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
          <w:bCs/>
          <w:sz w:val="24"/>
          <w:szCs w:val="24"/>
        </w:rPr>
      </w:pPr>
      <w:r w:rsidRPr="00A52F5C">
        <w:rPr>
          <w:rFonts w:ascii="Times New Roman" w:eastAsia="Times New Roman" w:hAnsi="Times New Roman" w:cs="Times New Roman"/>
          <w:b/>
          <w:bCs/>
          <w:sz w:val="24"/>
          <w:szCs w:val="24"/>
        </w:rPr>
        <w:t>ПРОЕКТ</w:t>
      </w:r>
    </w:p>
    <w:p w:rsidR="00A52F5C" w:rsidRPr="00A52F5C" w:rsidRDefault="00A52F5C" w:rsidP="00A52F5C">
      <w:pPr>
        <w:widowControl w:val="0"/>
        <w:autoSpaceDE w:val="0"/>
        <w:autoSpaceDN w:val="0"/>
        <w:adjustRightInd w:val="0"/>
        <w:spacing w:after="0" w:line="240" w:lineRule="auto"/>
        <w:ind w:left="-567" w:right="-284"/>
        <w:jc w:val="center"/>
        <w:rPr>
          <w:rFonts w:ascii="Times New Roman" w:eastAsia="Times New Roman" w:hAnsi="Times New Roman" w:cs="Times New Roman"/>
          <w:bCs/>
          <w:sz w:val="24"/>
          <w:szCs w:val="24"/>
        </w:rPr>
      </w:pPr>
    </w:p>
    <w:p w:rsidR="00A52F5C" w:rsidRPr="00A52F5C" w:rsidRDefault="00A52F5C" w:rsidP="00A52F5C">
      <w:pPr>
        <w:widowControl w:val="0"/>
        <w:tabs>
          <w:tab w:val="left" w:pos="1701"/>
          <w:tab w:val="left" w:pos="3261"/>
          <w:tab w:val="left" w:pos="5670"/>
          <w:tab w:val="left" w:pos="6663"/>
        </w:tabs>
        <w:spacing w:after="0" w:line="240" w:lineRule="auto"/>
        <w:ind w:left="-426"/>
        <w:jc w:val="center"/>
        <w:rPr>
          <w:rFonts w:ascii="Times New Roman" w:eastAsia="Times New Roman" w:hAnsi="Times New Roman" w:cs="Times New Roman"/>
          <w:b/>
          <w:sz w:val="26"/>
          <w:szCs w:val="26"/>
        </w:rPr>
      </w:pPr>
      <w:r w:rsidRPr="00A52F5C">
        <w:rPr>
          <w:rFonts w:ascii="Times New Roman" w:eastAsia="Times New Roman" w:hAnsi="Times New Roman" w:cs="Times New Roman"/>
          <w:b/>
          <w:sz w:val="26"/>
          <w:szCs w:val="26"/>
        </w:rPr>
        <w:t>ДОГОВОР АРЕНДЫ №______</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находящегося в государственной собственности земельного участка</w:t>
      </w:r>
    </w:p>
    <w:p w:rsidR="00A52F5C" w:rsidRPr="00A52F5C" w:rsidRDefault="00396250" w:rsidP="00A52F5C">
      <w:pPr>
        <w:widowControl w:val="0"/>
        <w:spacing w:after="0" w:line="240" w:lineRule="auto"/>
        <w:jc w:val="center"/>
        <w:rPr>
          <w:rFonts w:ascii="Times New Roman" w:eastAsia="Times New Roman" w:hAnsi="Times New Roman" w:cs="Times New Roman"/>
          <w:b/>
          <w:color w:val="000000"/>
          <w:sz w:val="26"/>
          <w:szCs w:val="26"/>
        </w:rPr>
      </w:pPr>
      <w:r>
        <w:rPr>
          <w:rFonts w:ascii="Times New Roman" w:eastAsia="Times New Roman" w:hAnsi="Times New Roman" w:cs="Times New Roman"/>
          <w:b/>
          <w:color w:val="000000"/>
          <w:sz w:val="26"/>
          <w:szCs w:val="26"/>
        </w:rPr>
        <w:t>(ЛОТ №2</w:t>
      </w:r>
      <w:r w:rsidR="00A52F5C" w:rsidRPr="00A52F5C">
        <w:rPr>
          <w:rFonts w:ascii="Times New Roman" w:eastAsia="Times New Roman" w:hAnsi="Times New Roman" w:cs="Times New Roman"/>
          <w:b/>
          <w:color w:val="000000"/>
          <w:sz w:val="26"/>
          <w:szCs w:val="26"/>
        </w:rPr>
        <w:t>)</w:t>
      </w:r>
    </w:p>
    <w:p w:rsidR="00A52F5C" w:rsidRPr="00A52F5C" w:rsidRDefault="00A52F5C" w:rsidP="00A52F5C">
      <w:pPr>
        <w:widowControl w:val="0"/>
        <w:spacing w:after="0" w:line="240" w:lineRule="auto"/>
        <w:jc w:val="center"/>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u w:val="single"/>
        </w:rPr>
        <w:t xml:space="preserve">     г. Катав-</w:t>
      </w:r>
      <w:proofErr w:type="spellStart"/>
      <w:r w:rsidRPr="00A52F5C">
        <w:rPr>
          <w:rFonts w:ascii="Times New Roman" w:eastAsia="Times New Roman" w:hAnsi="Times New Roman" w:cs="Times New Roman"/>
          <w:color w:val="000000"/>
          <w:sz w:val="26"/>
          <w:szCs w:val="26"/>
          <w:u w:val="single"/>
        </w:rPr>
        <w:t>Ивановск</w:t>
      </w:r>
      <w:proofErr w:type="spellEnd"/>
      <w:r w:rsidRPr="00A52F5C">
        <w:rPr>
          <w:rFonts w:ascii="Times New Roman" w:eastAsia="Times New Roman" w:hAnsi="Times New Roman" w:cs="Times New Roman"/>
          <w:color w:val="000000"/>
          <w:sz w:val="26"/>
          <w:szCs w:val="26"/>
          <w:u w:val="single"/>
        </w:rPr>
        <w:t xml:space="preserve">      </w:t>
      </w:r>
      <w:r w:rsidRPr="00A52F5C">
        <w:rPr>
          <w:rFonts w:ascii="Times New Roman" w:eastAsia="Times New Roman" w:hAnsi="Times New Roman" w:cs="Times New Roman"/>
          <w:color w:val="000000"/>
          <w:sz w:val="26"/>
          <w:szCs w:val="26"/>
        </w:rPr>
        <w:t xml:space="preserve">                                                 </w:t>
      </w:r>
      <w:r w:rsidR="00456FE1">
        <w:rPr>
          <w:rFonts w:ascii="Times New Roman" w:eastAsia="Times New Roman" w:hAnsi="Times New Roman" w:cs="Times New Roman"/>
          <w:color w:val="000000"/>
          <w:sz w:val="26"/>
          <w:szCs w:val="26"/>
        </w:rPr>
        <w:t xml:space="preserve">              «___»_________2026</w:t>
      </w:r>
      <w:r w:rsidRPr="00A52F5C">
        <w:rPr>
          <w:rFonts w:ascii="Times New Roman" w:eastAsia="Times New Roman" w:hAnsi="Times New Roman" w:cs="Times New Roman"/>
          <w:color w:val="000000"/>
          <w:sz w:val="26"/>
          <w:szCs w:val="26"/>
        </w:rPr>
        <w:t xml:space="preserve"> год</w:t>
      </w:r>
    </w:p>
    <w:p w:rsidR="00A52F5C" w:rsidRPr="00A52F5C" w:rsidRDefault="00A52F5C" w:rsidP="00A52F5C">
      <w:pPr>
        <w:widowControl w:val="0"/>
        <w:spacing w:after="0" w:line="240" w:lineRule="auto"/>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i/>
          <w:color w:val="000000"/>
          <w:sz w:val="20"/>
          <w:szCs w:val="26"/>
        </w:rPr>
        <w:t xml:space="preserve">  (место заключения договора)</w:t>
      </w:r>
    </w:p>
    <w:p w:rsidR="00A52F5C" w:rsidRPr="00A52F5C" w:rsidRDefault="00A52F5C" w:rsidP="00A52F5C">
      <w:pPr>
        <w:keepNext/>
        <w:widowControl w:val="0"/>
        <w:tabs>
          <w:tab w:val="left" w:pos="720"/>
        </w:tabs>
        <w:spacing w:after="0" w:line="264" w:lineRule="auto"/>
        <w:jc w:val="center"/>
        <w:outlineLvl w:val="0"/>
        <w:rPr>
          <w:rFonts w:ascii="Times New Roman" w:eastAsia="Times New Roman" w:hAnsi="Times New Roman" w:cs="Times New Roman"/>
          <w:b/>
          <w:color w:val="000000"/>
          <w:sz w:val="26"/>
          <w:szCs w:val="26"/>
        </w:rPr>
      </w:pPr>
    </w:p>
    <w:p w:rsidR="00A52F5C" w:rsidRPr="00A52F5C" w:rsidRDefault="00A52F5C" w:rsidP="00A52F5C">
      <w:pPr>
        <w:widowControl w:val="0"/>
        <w:spacing w:after="0" w:line="240" w:lineRule="auto"/>
        <w:ind w:firstLine="708"/>
        <w:jc w:val="both"/>
        <w:rPr>
          <w:rFonts w:ascii="Times New Roman" w:eastAsia="Times New Roman" w:hAnsi="Times New Roman" w:cs="Times New Roman"/>
          <w:sz w:val="26"/>
          <w:szCs w:val="26"/>
        </w:rPr>
      </w:pPr>
      <w:r w:rsidRPr="00A52F5C">
        <w:rPr>
          <w:rFonts w:ascii="Times New Roman" w:eastAsia="Times New Roman" w:hAnsi="Times New Roman" w:cs="Times New Roman"/>
          <w:color w:val="000000"/>
          <w:sz w:val="26"/>
          <w:szCs w:val="26"/>
        </w:rPr>
        <w:t xml:space="preserve">На основании </w:t>
      </w:r>
      <w:r w:rsidRPr="00A52F5C">
        <w:rPr>
          <w:rFonts w:ascii="Times New Roman" w:eastAsia="Times New Roman" w:hAnsi="Times New Roman" w:cs="Times New Roman"/>
          <w:sz w:val="26"/>
          <w:szCs w:val="26"/>
        </w:rPr>
        <w:t>протокола ______________  №______________</w:t>
      </w:r>
      <w:r w:rsidR="00456FE1">
        <w:rPr>
          <w:rFonts w:ascii="Times New Roman" w:eastAsia="Times New Roman" w:hAnsi="Times New Roman" w:cs="Times New Roman"/>
          <w:sz w:val="26"/>
          <w:szCs w:val="26"/>
        </w:rPr>
        <w:t>_____________от  __. _____. 2026</w:t>
      </w:r>
      <w:r w:rsidRPr="00A52F5C">
        <w:rPr>
          <w:rFonts w:ascii="Times New Roman" w:eastAsia="Times New Roman" w:hAnsi="Times New Roman" w:cs="Times New Roman"/>
          <w:sz w:val="26"/>
          <w:szCs w:val="26"/>
        </w:rPr>
        <w:t xml:space="preserve"> года</w:t>
      </w:r>
    </w:p>
    <w:p w:rsidR="00A52F5C" w:rsidRPr="00A52F5C" w:rsidRDefault="00A52F5C" w:rsidP="00A52F5C">
      <w:pPr>
        <w:widowControl w:val="0"/>
        <w:spacing w:after="0" w:line="240" w:lineRule="auto"/>
        <w:jc w:val="both"/>
        <w:rPr>
          <w:rFonts w:ascii="Times New Roman" w:eastAsia="Times New Roman" w:hAnsi="Times New Roman" w:cs="Times New Roman"/>
          <w:sz w:val="26"/>
          <w:szCs w:val="26"/>
        </w:rPr>
      </w:pPr>
      <w:r w:rsidRPr="00A52F5C">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A52F5C">
        <w:rPr>
          <w:rFonts w:ascii="Times New Roman" w:eastAsia="Times New Roman" w:hAnsi="Times New Roman" w:cs="Times New Roman"/>
          <w:b/>
          <w:i/>
          <w:color w:val="000000"/>
          <w:sz w:val="26"/>
          <w:szCs w:val="26"/>
          <w:u w:val="single"/>
        </w:rPr>
        <w:t>Катав-Ивановского</w:t>
      </w:r>
      <w:proofErr w:type="gramEnd"/>
      <w:r w:rsidRPr="00A52F5C">
        <w:rPr>
          <w:rFonts w:ascii="Times New Roman" w:eastAsia="Times New Roman" w:hAnsi="Times New Roman" w:cs="Times New Roman"/>
          <w:b/>
          <w:i/>
          <w:color w:val="000000"/>
          <w:sz w:val="26"/>
          <w:szCs w:val="26"/>
          <w:u w:val="single"/>
        </w:rPr>
        <w:t xml:space="preserve"> муниципального </w:t>
      </w:r>
      <w:r w:rsidR="00456FE1">
        <w:rPr>
          <w:rFonts w:ascii="Times New Roman" w:eastAsia="Times New Roman" w:hAnsi="Times New Roman" w:cs="Times New Roman"/>
          <w:b/>
          <w:i/>
          <w:color w:val="000000"/>
          <w:sz w:val="26"/>
          <w:szCs w:val="26"/>
          <w:u w:val="single"/>
        </w:rPr>
        <w:t>округа</w:t>
      </w:r>
      <w:r w:rsidRPr="00A52F5C">
        <w:rPr>
          <w:rFonts w:ascii="Times New Roman" w:eastAsia="Times New Roman" w:hAnsi="Times New Roman" w:cs="Times New Roman"/>
          <w:b/>
          <w:i/>
          <w:color w:val="000000"/>
          <w:sz w:val="26"/>
          <w:szCs w:val="26"/>
          <w:u w:val="single"/>
        </w:rPr>
        <w:t>,</w:t>
      </w:r>
      <w:r w:rsidRPr="00A52F5C">
        <w:rPr>
          <w:rFonts w:ascii="Times New Roman" w:eastAsia="Times New Roman" w:hAnsi="Times New Roman" w:cs="Times New Roman"/>
          <w:sz w:val="26"/>
          <w:szCs w:val="26"/>
        </w:rPr>
        <w:t xml:space="preserve"> </w:t>
      </w:r>
      <w:r w:rsidRPr="00A52F5C">
        <w:rPr>
          <w:rFonts w:ascii="Times New Roman" w:eastAsia="Times New Roman" w:hAnsi="Times New Roman" w:cs="Times New Roman"/>
          <w:color w:val="000000"/>
          <w:sz w:val="26"/>
          <w:szCs w:val="26"/>
        </w:rPr>
        <w:t xml:space="preserve">именуемый в дальнейшем «АРЕНДОДАТЕЛЬ» в лице Председателя Комитета имущественных отношений Администрации Катав-Ивановского муниципального </w:t>
      </w:r>
      <w:r w:rsidR="00456FE1">
        <w:rPr>
          <w:rFonts w:ascii="Times New Roman" w:eastAsia="Times New Roman" w:hAnsi="Times New Roman" w:cs="Times New Roman"/>
          <w:color w:val="000000"/>
          <w:sz w:val="26"/>
          <w:szCs w:val="26"/>
        </w:rPr>
        <w:t>округа</w:t>
      </w:r>
      <w:r w:rsidRPr="00A52F5C">
        <w:rPr>
          <w:rFonts w:ascii="Times New Roman" w:eastAsia="Times New Roman" w:hAnsi="Times New Roman" w:cs="Times New Roman"/>
          <w:color w:val="000000"/>
          <w:sz w:val="26"/>
          <w:szCs w:val="26"/>
        </w:rPr>
        <w:t xml:space="preserve"> Егорова Юрия Дмитриевича, действующего на основании Положения, и </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r w:rsidRPr="00A52F5C">
        <w:rPr>
          <w:rFonts w:ascii="Times New Roman" w:eastAsia="Times New Roman" w:hAnsi="Times New Roman" w:cs="Times New Roman"/>
          <w:b/>
          <w:i/>
          <w:color w:val="000000"/>
          <w:sz w:val="26"/>
          <w:szCs w:val="26"/>
          <w:u w:val="single"/>
        </w:rPr>
        <w:t>_______________________________________________________________________________________________________________</w:t>
      </w:r>
      <w:r w:rsidRPr="00A52F5C">
        <w:rPr>
          <w:rFonts w:ascii="Times New Roman" w:eastAsia="Times New Roman" w:hAnsi="Times New Roman" w:cs="Times New Roman"/>
          <w:color w:val="000000"/>
          <w:sz w:val="26"/>
          <w:szCs w:val="26"/>
        </w:rPr>
        <w:t>, именуемы</w:t>
      </w:r>
      <w:proofErr w:type="gramStart"/>
      <w:r w:rsidRPr="00A52F5C">
        <w:rPr>
          <w:rFonts w:ascii="Times New Roman" w:eastAsia="Times New Roman" w:hAnsi="Times New Roman" w:cs="Times New Roman"/>
          <w:color w:val="000000"/>
          <w:sz w:val="26"/>
          <w:szCs w:val="26"/>
        </w:rPr>
        <w:t>й(</w:t>
      </w:r>
      <w:proofErr w:type="spellStart"/>
      <w:proofErr w:type="gramEnd"/>
      <w:r w:rsidRPr="00A52F5C">
        <w:rPr>
          <w:rFonts w:ascii="Times New Roman" w:eastAsia="Times New Roman" w:hAnsi="Times New Roman" w:cs="Times New Roman"/>
          <w:color w:val="000000"/>
          <w:sz w:val="26"/>
          <w:szCs w:val="26"/>
        </w:rPr>
        <w:t>ая</w:t>
      </w:r>
      <w:proofErr w:type="spellEnd"/>
      <w:r w:rsidRPr="00A52F5C">
        <w:rPr>
          <w:rFonts w:ascii="Times New Roman" w:eastAsia="Times New Roman" w:hAnsi="Times New Roman" w:cs="Times New Roman"/>
          <w:color w:val="000000"/>
          <w:sz w:val="26"/>
          <w:szCs w:val="26"/>
        </w:rPr>
        <w:t>) в дальнейшем «АРЕНДАТОР», и именуемые в дальнейшем «СТОРОНЫ», заключили настоящий договор (далее – ДОГОВОР) о нижеследующем:</w:t>
      </w: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spacing w:after="0" w:line="240" w:lineRule="auto"/>
        <w:jc w:val="both"/>
        <w:rPr>
          <w:rFonts w:ascii="Times New Roman" w:eastAsia="Times New Roman" w:hAnsi="Times New Roman" w:cs="Times New Roman"/>
          <w:color w:val="000000"/>
          <w:sz w:val="26"/>
          <w:szCs w:val="26"/>
        </w:rPr>
      </w:pPr>
    </w:p>
    <w:p w:rsidR="00A52F5C" w:rsidRPr="00A52F5C" w:rsidRDefault="00A52F5C" w:rsidP="00A52F5C">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A52F5C">
        <w:rPr>
          <w:rFonts w:ascii="Times New Roman" w:eastAsia="Times New Roman" w:hAnsi="Times New Roman" w:cs="Times New Roman"/>
          <w:color w:val="000000"/>
          <w:sz w:val="26"/>
          <w:szCs w:val="26"/>
        </w:rPr>
        <w:t>ПРЕДМЕТ ДОГОВОРА</w:t>
      </w:r>
    </w:p>
    <w:p w:rsidR="00A52F5C" w:rsidRPr="00A52F5C" w:rsidRDefault="00A52F5C" w:rsidP="00A52F5C">
      <w:pPr>
        <w:spacing w:after="0" w:line="240" w:lineRule="auto"/>
        <w:ind w:left="720"/>
        <w:rPr>
          <w:rFonts w:ascii="Times New Roman" w:eastAsia="Times New Roman" w:hAnsi="Times New Roman" w:cs="Times New Roman"/>
          <w:color w:val="000000"/>
          <w:sz w:val="26"/>
          <w:szCs w:val="26"/>
        </w:rPr>
      </w:pPr>
    </w:p>
    <w:p w:rsidR="00396250" w:rsidRPr="00396250" w:rsidRDefault="00A52F5C" w:rsidP="00396250">
      <w:pPr>
        <w:jc w:val="both"/>
        <w:rPr>
          <w:rFonts w:ascii="Times New Roman" w:eastAsia="Times New Roman" w:hAnsi="Times New Roman" w:cs="Times New Roman"/>
          <w:i/>
          <w:color w:val="000000"/>
          <w:sz w:val="26"/>
          <w:szCs w:val="26"/>
        </w:rPr>
      </w:pPr>
      <w:r w:rsidRPr="00A52F5C">
        <w:rPr>
          <w:rFonts w:ascii="Times New Roman" w:eastAsia="Times New Roman" w:hAnsi="Times New Roman" w:cs="Times New Roman"/>
          <w:color w:val="000000"/>
          <w:sz w:val="26"/>
          <w:szCs w:val="26"/>
        </w:rPr>
        <w:t xml:space="preserve">1.1. Арендодатель предоставляет, а Арендатор принимает в аренду земельный участок из </w:t>
      </w:r>
      <w:r w:rsidR="004C064D" w:rsidRPr="004C064D">
        <w:rPr>
          <w:rFonts w:ascii="Times New Roman" w:eastAsia="Times New Roman" w:hAnsi="Times New Roman" w:cs="Times New Roman"/>
          <w:b/>
          <w:i/>
          <w:color w:val="000000"/>
          <w:sz w:val="26"/>
          <w:szCs w:val="26"/>
          <w:u w:val="single"/>
        </w:rPr>
        <w:t xml:space="preserve">земель населенных пунктов </w:t>
      </w:r>
      <w:r w:rsidR="004C064D" w:rsidRPr="004C064D">
        <w:rPr>
          <w:rFonts w:ascii="Times New Roman" w:eastAsia="Times New Roman" w:hAnsi="Times New Roman" w:cs="Times New Roman"/>
          <w:color w:val="000000"/>
          <w:sz w:val="26"/>
          <w:szCs w:val="26"/>
        </w:rPr>
        <w:t xml:space="preserve">с кадастровым номером </w:t>
      </w:r>
      <w:r w:rsidR="00396250" w:rsidRPr="00396250">
        <w:rPr>
          <w:rFonts w:ascii="Times New Roman" w:eastAsia="Times New Roman" w:hAnsi="Times New Roman" w:cs="Times New Roman"/>
          <w:b/>
          <w:i/>
          <w:color w:val="000000"/>
          <w:sz w:val="26"/>
          <w:szCs w:val="26"/>
          <w:u w:val="single"/>
        </w:rPr>
        <w:t>74:10:0606002:536,</w:t>
      </w:r>
      <w:r w:rsidR="00396250" w:rsidRPr="00396250">
        <w:rPr>
          <w:rFonts w:ascii="Times New Roman" w:eastAsia="Times New Roman" w:hAnsi="Times New Roman" w:cs="Times New Roman"/>
          <w:color w:val="000000"/>
          <w:sz w:val="26"/>
          <w:szCs w:val="26"/>
        </w:rPr>
        <w:t xml:space="preserve"> находящийся по адресу (имеющий адресные ориентиры): </w:t>
      </w:r>
      <w:r w:rsidR="00396250" w:rsidRPr="00396250">
        <w:rPr>
          <w:rFonts w:ascii="Times New Roman" w:eastAsia="Times New Roman" w:hAnsi="Times New Roman" w:cs="Times New Roman"/>
          <w:b/>
          <w:i/>
          <w:sz w:val="26"/>
          <w:szCs w:val="26"/>
          <w:u w:val="single"/>
        </w:rPr>
        <w:t xml:space="preserve">Челябинская область, </w:t>
      </w:r>
      <w:proofErr w:type="gramStart"/>
      <w:r w:rsidR="00396250" w:rsidRPr="00396250">
        <w:rPr>
          <w:rFonts w:ascii="Times New Roman" w:eastAsia="Times New Roman" w:hAnsi="Times New Roman" w:cs="Times New Roman"/>
          <w:b/>
          <w:i/>
          <w:sz w:val="26"/>
          <w:szCs w:val="26"/>
          <w:u w:val="single"/>
        </w:rPr>
        <w:t>Катав-Ивановский</w:t>
      </w:r>
      <w:proofErr w:type="gramEnd"/>
      <w:r w:rsidR="00396250" w:rsidRPr="00396250">
        <w:rPr>
          <w:rFonts w:ascii="Times New Roman" w:eastAsia="Times New Roman" w:hAnsi="Times New Roman" w:cs="Times New Roman"/>
          <w:b/>
          <w:i/>
          <w:sz w:val="26"/>
          <w:szCs w:val="26"/>
          <w:u w:val="single"/>
        </w:rPr>
        <w:t xml:space="preserve"> муниципальный округ, село </w:t>
      </w:r>
      <w:proofErr w:type="spellStart"/>
      <w:r w:rsidR="00396250" w:rsidRPr="00396250">
        <w:rPr>
          <w:rFonts w:ascii="Times New Roman" w:eastAsia="Times New Roman" w:hAnsi="Times New Roman" w:cs="Times New Roman"/>
          <w:b/>
          <w:i/>
          <w:sz w:val="26"/>
          <w:szCs w:val="26"/>
          <w:u w:val="single"/>
        </w:rPr>
        <w:t>Тюлюк</w:t>
      </w:r>
      <w:proofErr w:type="spellEnd"/>
      <w:r w:rsidR="00396250" w:rsidRPr="00396250">
        <w:rPr>
          <w:rFonts w:ascii="Times New Roman" w:eastAsia="Times New Roman" w:hAnsi="Times New Roman" w:cs="Times New Roman"/>
          <w:b/>
          <w:i/>
          <w:sz w:val="26"/>
          <w:szCs w:val="26"/>
          <w:u w:val="single"/>
        </w:rPr>
        <w:t>, улица Полевая, земельный участок 28,</w:t>
      </w:r>
      <w:r w:rsidR="00396250" w:rsidRPr="00396250">
        <w:rPr>
          <w:rFonts w:ascii="Times New Roman" w:eastAsia="Times New Roman" w:hAnsi="Times New Roman" w:cs="Times New Roman"/>
          <w:color w:val="000000"/>
          <w:sz w:val="26"/>
          <w:szCs w:val="26"/>
        </w:rPr>
        <w:t xml:space="preserve"> (далее – Участок), разрешенное использование: </w:t>
      </w:r>
      <w:r w:rsidR="00396250" w:rsidRPr="00396250">
        <w:rPr>
          <w:rFonts w:ascii="Times New Roman" w:eastAsia="Times New Roman" w:hAnsi="Times New Roman" w:cs="Times New Roman"/>
          <w:b/>
          <w:i/>
          <w:sz w:val="26"/>
          <w:szCs w:val="26"/>
          <w:u w:val="single"/>
        </w:rPr>
        <w:t xml:space="preserve">2.1 для индивидуального жилищного строительства, </w:t>
      </w:r>
      <w:r w:rsidR="00396250" w:rsidRPr="00396250">
        <w:rPr>
          <w:rFonts w:ascii="Times New Roman" w:eastAsia="Times New Roman" w:hAnsi="Times New Roman" w:cs="Times New Roman"/>
          <w:color w:val="000000"/>
          <w:sz w:val="26"/>
          <w:szCs w:val="26"/>
        </w:rPr>
        <w:t xml:space="preserve">общей площадью </w:t>
      </w:r>
      <w:r w:rsidR="00396250" w:rsidRPr="00396250">
        <w:rPr>
          <w:rFonts w:ascii="Times New Roman" w:eastAsia="Times New Roman" w:hAnsi="Times New Roman" w:cs="Times New Roman"/>
          <w:b/>
          <w:i/>
          <w:color w:val="000000"/>
          <w:sz w:val="26"/>
          <w:szCs w:val="26"/>
          <w:u w:val="single"/>
        </w:rPr>
        <w:t>1500</w:t>
      </w:r>
      <w:r w:rsidR="00396250" w:rsidRPr="00396250">
        <w:rPr>
          <w:rFonts w:ascii="Times New Roman" w:eastAsia="Times New Roman" w:hAnsi="Times New Roman" w:cs="Times New Roman"/>
          <w:color w:val="000000"/>
          <w:sz w:val="26"/>
          <w:szCs w:val="26"/>
        </w:rPr>
        <w:t>кв.м.</w:t>
      </w:r>
    </w:p>
    <w:p w:rsidR="00396250" w:rsidRPr="00396250" w:rsidRDefault="00396250" w:rsidP="00396250">
      <w:pPr>
        <w:widowControl w:val="0"/>
        <w:spacing w:after="0" w:line="240" w:lineRule="auto"/>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1.2. Объекты недвижимого имущества на участке отсутствуют.</w:t>
      </w:r>
    </w:p>
    <w:p w:rsidR="00396250" w:rsidRPr="00396250" w:rsidRDefault="00396250" w:rsidP="00396250">
      <w:pPr>
        <w:widowControl w:val="0"/>
        <w:spacing w:after="0" w:line="240" w:lineRule="auto"/>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1.3. ограничения на земельный участок не предусмотрены.</w:t>
      </w:r>
    </w:p>
    <w:p w:rsidR="00396250" w:rsidRPr="00396250" w:rsidRDefault="00396250" w:rsidP="00396250">
      <w:pPr>
        <w:pStyle w:val="a7"/>
        <w:widowControl w:val="0"/>
        <w:numPr>
          <w:ilvl w:val="0"/>
          <w:numId w:val="1"/>
        </w:numPr>
        <w:spacing w:after="0" w:line="240" w:lineRule="auto"/>
        <w:ind w:right="155"/>
        <w:jc w:val="center"/>
        <w:rPr>
          <w:rFonts w:ascii="Times New Roman" w:eastAsia="Calibri" w:hAnsi="Times New Roman" w:cs="Times New Roman"/>
          <w:color w:val="000000"/>
          <w:sz w:val="26"/>
          <w:szCs w:val="26"/>
          <w:lang w:eastAsia="en-US"/>
        </w:rPr>
      </w:pPr>
      <w:bookmarkStart w:id="0" w:name="_GoBack"/>
      <w:bookmarkEnd w:id="0"/>
      <w:r w:rsidRPr="00396250">
        <w:rPr>
          <w:rFonts w:ascii="Times New Roman" w:eastAsia="Calibri" w:hAnsi="Times New Roman" w:cs="Times New Roman"/>
          <w:color w:val="000000"/>
          <w:sz w:val="26"/>
          <w:szCs w:val="26"/>
          <w:lang w:eastAsia="en-US"/>
        </w:rPr>
        <w:t>СРОК ДОГОВОРА</w:t>
      </w:r>
    </w:p>
    <w:p w:rsidR="00396250" w:rsidRPr="00396250" w:rsidRDefault="00396250" w:rsidP="00396250">
      <w:pPr>
        <w:spacing w:after="0" w:line="240" w:lineRule="auto"/>
        <w:ind w:left="720" w:right="155"/>
        <w:rPr>
          <w:rFonts w:ascii="Times New Roman" w:eastAsia="Times New Roman" w:hAnsi="Times New Roman" w:cs="Times New Roman"/>
          <w:color w:val="000000"/>
          <w:sz w:val="26"/>
          <w:szCs w:val="26"/>
        </w:rPr>
      </w:pPr>
    </w:p>
    <w:p w:rsidR="00396250" w:rsidRPr="00396250" w:rsidRDefault="00396250" w:rsidP="00396250">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 xml:space="preserve">2.1. </w:t>
      </w:r>
      <w:r w:rsidRPr="00396250">
        <w:rPr>
          <w:rFonts w:ascii="Times New Roman" w:eastAsia="Times New Roman" w:hAnsi="Times New Roman" w:cs="Times New Roman"/>
          <w:color w:val="000000"/>
          <w:spacing w:val="-1"/>
          <w:sz w:val="26"/>
          <w:szCs w:val="26"/>
        </w:rPr>
        <w:t xml:space="preserve">Настоящий договор заключен сроком </w:t>
      </w:r>
      <w:proofErr w:type="gramStart"/>
      <w:r w:rsidRPr="00396250">
        <w:rPr>
          <w:rFonts w:ascii="Times New Roman" w:eastAsia="Times New Roman" w:hAnsi="Times New Roman" w:cs="Times New Roman"/>
          <w:color w:val="000000"/>
          <w:spacing w:val="-1"/>
          <w:sz w:val="26"/>
          <w:szCs w:val="26"/>
        </w:rPr>
        <w:t>на</w:t>
      </w:r>
      <w:proofErr w:type="gramEnd"/>
      <w:r w:rsidRPr="00396250">
        <w:rPr>
          <w:rFonts w:ascii="Times New Roman" w:eastAsia="Times New Roman" w:hAnsi="Times New Roman" w:cs="Times New Roman"/>
          <w:b/>
          <w:i/>
          <w:color w:val="000000"/>
          <w:spacing w:val="-1"/>
          <w:sz w:val="26"/>
          <w:szCs w:val="26"/>
        </w:rPr>
        <w:t xml:space="preserve"> ______________</w:t>
      </w:r>
      <w:r w:rsidRPr="00396250">
        <w:rPr>
          <w:rFonts w:ascii="Times New Roman" w:eastAsia="Times New Roman" w:hAnsi="Times New Roman" w:cs="Times New Roman"/>
          <w:color w:val="000000"/>
          <w:spacing w:val="-1"/>
          <w:sz w:val="26"/>
          <w:szCs w:val="26"/>
        </w:rPr>
        <w:t xml:space="preserve"> и </w:t>
      </w:r>
      <w:r w:rsidRPr="00396250">
        <w:rPr>
          <w:rFonts w:ascii="Times New Roman" w:eastAsia="Times New Roman" w:hAnsi="Times New Roman" w:cs="Times New Roman"/>
          <w:color w:val="000000"/>
          <w:sz w:val="26"/>
          <w:szCs w:val="26"/>
        </w:rPr>
        <w:t xml:space="preserve">вступает </w:t>
      </w:r>
      <w:proofErr w:type="gramStart"/>
      <w:r w:rsidRPr="00396250">
        <w:rPr>
          <w:rFonts w:ascii="Times New Roman" w:eastAsia="Times New Roman" w:hAnsi="Times New Roman" w:cs="Times New Roman"/>
          <w:color w:val="000000"/>
          <w:sz w:val="26"/>
          <w:szCs w:val="26"/>
        </w:rPr>
        <w:t>в</w:t>
      </w:r>
      <w:proofErr w:type="gramEnd"/>
      <w:r w:rsidRPr="00396250">
        <w:rPr>
          <w:rFonts w:ascii="Times New Roman" w:eastAsia="Times New Roman" w:hAnsi="Times New Roman" w:cs="Times New Roman"/>
          <w:color w:val="000000"/>
          <w:sz w:val="26"/>
          <w:szCs w:val="26"/>
        </w:rPr>
        <w:t xml:space="preserve"> силу с момента его государственной регистрации в Федеральной службе государственной регистрации кадастра и картографии по Челябинской области.*(1). </w:t>
      </w:r>
    </w:p>
    <w:p w:rsidR="00396250" w:rsidRPr="00396250" w:rsidRDefault="00396250" w:rsidP="00396250">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 xml:space="preserve">2.2. Настоящий договор распространяет свое действие на отношения сторон, возникшие с </w:t>
      </w:r>
      <w:r w:rsidRPr="00396250">
        <w:rPr>
          <w:rFonts w:ascii="Times New Roman" w:eastAsia="Times New Roman" w:hAnsi="Times New Roman" w:cs="Times New Roman"/>
          <w:b/>
          <w:i/>
          <w:color w:val="000000"/>
          <w:sz w:val="26"/>
          <w:szCs w:val="26"/>
        </w:rPr>
        <w:t>_________</w:t>
      </w:r>
      <w:r w:rsidRPr="00396250">
        <w:rPr>
          <w:rFonts w:ascii="Times New Roman" w:eastAsia="Times New Roman" w:hAnsi="Times New Roman" w:cs="Times New Roman"/>
          <w:color w:val="000000"/>
          <w:sz w:val="26"/>
          <w:szCs w:val="26"/>
        </w:rPr>
        <w:t xml:space="preserve"> года. Договор аренды прекращает свое действие </w:t>
      </w:r>
      <w:r w:rsidRPr="00396250">
        <w:rPr>
          <w:rFonts w:ascii="Times New Roman" w:eastAsia="Times New Roman" w:hAnsi="Times New Roman" w:cs="Times New Roman"/>
          <w:b/>
          <w:i/>
          <w:color w:val="000000"/>
          <w:sz w:val="26"/>
          <w:szCs w:val="26"/>
        </w:rPr>
        <w:t xml:space="preserve">_________________ </w:t>
      </w:r>
      <w:r w:rsidRPr="00396250">
        <w:rPr>
          <w:rFonts w:ascii="Times New Roman" w:eastAsia="Times New Roman" w:hAnsi="Times New Roman" w:cs="Times New Roman"/>
          <w:color w:val="000000"/>
          <w:sz w:val="26"/>
          <w:szCs w:val="26"/>
        </w:rPr>
        <w:t xml:space="preserve">года, а в части платежей до полного взаиморасчета сторон. </w:t>
      </w:r>
    </w:p>
    <w:p w:rsidR="00396250" w:rsidRPr="00396250" w:rsidRDefault="00396250" w:rsidP="00396250">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396250" w:rsidRPr="00396250" w:rsidRDefault="00396250" w:rsidP="00396250">
      <w:pPr>
        <w:keepNext/>
        <w:widowControl w:val="0"/>
        <w:numPr>
          <w:ilvl w:val="0"/>
          <w:numId w:val="1"/>
        </w:numPr>
        <w:spacing w:after="0" w:line="240" w:lineRule="auto"/>
        <w:jc w:val="center"/>
        <w:outlineLvl w:val="1"/>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РАЗМЕР И УСЛОВИЯ  ВНЕСЕНИЯ АРЕНДНОЙ ПЛАТЫ</w:t>
      </w:r>
    </w:p>
    <w:p w:rsidR="00396250" w:rsidRPr="00396250" w:rsidRDefault="00396250" w:rsidP="00396250">
      <w:pPr>
        <w:widowControl w:val="0"/>
        <w:spacing w:after="0" w:line="240" w:lineRule="auto"/>
        <w:rPr>
          <w:rFonts w:ascii="Times New Roman" w:eastAsia="Times New Roman" w:hAnsi="Times New Roman" w:cs="Times New Roman"/>
          <w:sz w:val="20"/>
          <w:szCs w:val="20"/>
        </w:rPr>
      </w:pPr>
    </w:p>
    <w:p w:rsidR="00396250" w:rsidRPr="00396250" w:rsidRDefault="00396250" w:rsidP="00396250">
      <w:pPr>
        <w:widowControl w:val="0"/>
        <w:spacing w:after="0" w:line="240" w:lineRule="auto"/>
        <w:jc w:val="both"/>
        <w:rPr>
          <w:rFonts w:ascii="Times New Roman" w:eastAsia="Times New Roman" w:hAnsi="Times New Roman" w:cs="Times New Roman"/>
          <w:sz w:val="26"/>
          <w:szCs w:val="26"/>
        </w:rPr>
      </w:pPr>
      <w:r w:rsidRPr="00396250">
        <w:rPr>
          <w:rFonts w:ascii="Times New Roman" w:eastAsia="Times New Roman" w:hAnsi="Times New Roman" w:cs="Times New Roman"/>
          <w:color w:val="000000"/>
          <w:sz w:val="26"/>
          <w:szCs w:val="26"/>
        </w:rPr>
        <w:t>3.1. Размер годовой арендной платы за Участок составляет _______________________________.</w:t>
      </w:r>
    </w:p>
    <w:p w:rsidR="00396250" w:rsidRPr="00396250" w:rsidRDefault="00396250" w:rsidP="00396250">
      <w:pPr>
        <w:widowControl w:val="0"/>
        <w:spacing w:after="0" w:line="240" w:lineRule="auto"/>
        <w:jc w:val="both"/>
        <w:rPr>
          <w:rFonts w:ascii="Times New Roman" w:eastAsia="Times New Roman" w:hAnsi="Times New Roman" w:cs="Times New Roman"/>
          <w:color w:val="000000"/>
          <w:sz w:val="26"/>
          <w:szCs w:val="26"/>
          <w:u w:val="single"/>
        </w:rPr>
      </w:pPr>
      <w:r w:rsidRPr="00396250">
        <w:rPr>
          <w:rFonts w:ascii="Times New Roman" w:eastAsia="Times New Roman" w:hAnsi="Times New Roman" w:cs="Times New Roman"/>
          <w:color w:val="000000"/>
          <w:sz w:val="26"/>
          <w:szCs w:val="26"/>
        </w:rPr>
        <w:t xml:space="preserve">3.2. Арендная плата вносится Арендатором </w:t>
      </w:r>
      <w:r w:rsidRPr="00396250">
        <w:rPr>
          <w:rFonts w:ascii="Times New Roman" w:eastAsia="Times New Roman" w:hAnsi="Times New Roman" w:cs="Times New Roman"/>
          <w:b/>
          <w:color w:val="000000"/>
          <w:sz w:val="26"/>
          <w:szCs w:val="26"/>
        </w:rPr>
        <w:t>ежеквартально равными частями до 20-</w:t>
      </w:r>
      <w:r w:rsidRPr="00396250">
        <w:rPr>
          <w:rFonts w:ascii="Times New Roman" w:eastAsia="Times New Roman" w:hAnsi="Times New Roman" w:cs="Times New Roman"/>
          <w:b/>
          <w:color w:val="000000"/>
          <w:sz w:val="26"/>
          <w:szCs w:val="26"/>
        </w:rPr>
        <w:lastRenderedPageBreak/>
        <w:t>го числа следующего за отчетным кварталом месяца, последний платеж вносится не позднее 20 декабря текущего года.</w:t>
      </w:r>
    </w:p>
    <w:p w:rsidR="00396250" w:rsidRPr="00396250" w:rsidRDefault="00396250" w:rsidP="00396250">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 xml:space="preserve">3.3. Исполнением обязательства по внесению арендной платы является момент поступления денежных средств от Арендатора на расчетный счет: Комитет имущественных отношений Администрации Катав-Ивановского муниципального района р/сч.40101810400000010801, ИНН 7410001770, КПП 745701001, ОКТМО ___________, банк получателя Отделение Челябинск </w:t>
      </w:r>
      <w:proofErr w:type="spellStart"/>
      <w:r w:rsidRPr="00396250">
        <w:rPr>
          <w:rFonts w:ascii="Times New Roman" w:eastAsia="Times New Roman" w:hAnsi="Times New Roman" w:cs="Times New Roman"/>
          <w:color w:val="000000"/>
          <w:sz w:val="26"/>
          <w:szCs w:val="26"/>
        </w:rPr>
        <w:t>г</w:t>
      </w:r>
      <w:proofErr w:type="gramStart"/>
      <w:r w:rsidRPr="00396250">
        <w:rPr>
          <w:rFonts w:ascii="Times New Roman" w:eastAsia="Times New Roman" w:hAnsi="Times New Roman" w:cs="Times New Roman"/>
          <w:color w:val="000000"/>
          <w:sz w:val="26"/>
          <w:szCs w:val="26"/>
        </w:rPr>
        <w:t>.Ч</w:t>
      </w:r>
      <w:proofErr w:type="gramEnd"/>
      <w:r w:rsidRPr="00396250">
        <w:rPr>
          <w:rFonts w:ascii="Times New Roman" w:eastAsia="Times New Roman" w:hAnsi="Times New Roman" w:cs="Times New Roman"/>
          <w:color w:val="000000"/>
          <w:sz w:val="26"/>
          <w:szCs w:val="26"/>
        </w:rPr>
        <w:t>елябинска</w:t>
      </w:r>
      <w:proofErr w:type="spellEnd"/>
      <w:r w:rsidRPr="00396250">
        <w:rPr>
          <w:rFonts w:ascii="Times New Roman" w:eastAsia="Times New Roman" w:hAnsi="Times New Roman" w:cs="Times New Roman"/>
          <w:color w:val="000000"/>
          <w:sz w:val="26"/>
          <w:szCs w:val="26"/>
        </w:rPr>
        <w:t>, БИК 047501001, КБК _____________________________________________.</w:t>
      </w:r>
    </w:p>
    <w:p w:rsidR="00396250" w:rsidRPr="00396250" w:rsidRDefault="00396250" w:rsidP="00396250">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396250" w:rsidRPr="00396250" w:rsidRDefault="00396250" w:rsidP="00396250">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ПРАВА И ОБЯЗАННОСТИ СТОРОН</w:t>
      </w:r>
    </w:p>
    <w:p w:rsidR="00396250" w:rsidRPr="00396250" w:rsidRDefault="00396250" w:rsidP="00396250">
      <w:pPr>
        <w:spacing w:after="0" w:line="240" w:lineRule="auto"/>
        <w:ind w:left="720"/>
        <w:rPr>
          <w:rFonts w:ascii="Times New Roman" w:eastAsia="Times New Roman" w:hAnsi="Times New Roman" w:cs="Times New Roman"/>
          <w:color w:val="000000"/>
          <w:sz w:val="26"/>
          <w:szCs w:val="26"/>
        </w:rPr>
      </w:pPr>
    </w:p>
    <w:p w:rsidR="00396250" w:rsidRPr="00396250" w:rsidRDefault="00396250" w:rsidP="00396250">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4.1. Арендодатель имеет право:</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4.1.1. Требовать досрочного расторжения Договора в одностороннем порядке при неиспользовании земельного участка, предназначенного для сельскохозяйственного производства либо жилищного или иного строительства, в указанных целях в течени</w:t>
      </w:r>
      <w:proofErr w:type="gramStart"/>
      <w:r w:rsidRPr="00396250">
        <w:rPr>
          <w:rFonts w:ascii="Times New Roman" w:eastAsia="Times New Roman" w:hAnsi="Times New Roman" w:cs="Times New Roman"/>
          <w:color w:val="000000"/>
          <w:sz w:val="26"/>
          <w:szCs w:val="26"/>
        </w:rPr>
        <w:t>и</w:t>
      </w:r>
      <w:proofErr w:type="gramEnd"/>
      <w:r w:rsidRPr="00396250">
        <w:rPr>
          <w:rFonts w:ascii="Times New Roman" w:eastAsia="Times New Roman" w:hAnsi="Times New Roman" w:cs="Times New Roman"/>
          <w:color w:val="000000"/>
          <w:sz w:val="26"/>
          <w:szCs w:val="26"/>
        </w:rPr>
        <w:t xml:space="preserve"> трех лет, если более длительный срок не установлен федеральным законом или настоящим договором за исключением времени, необходимого для освоения участка, а также времени, в течении которого участок не мог быть использован по целевому назначению из-за стихийных бедствий или ввиду иных обстоятельств, исключающих такое </w:t>
      </w:r>
      <w:proofErr w:type="gramStart"/>
      <w:r w:rsidRPr="00396250">
        <w:rPr>
          <w:rFonts w:ascii="Times New Roman" w:eastAsia="Times New Roman" w:hAnsi="Times New Roman" w:cs="Times New Roman"/>
          <w:color w:val="000000"/>
          <w:sz w:val="26"/>
          <w:szCs w:val="26"/>
        </w:rPr>
        <w:t>использование</w:t>
      </w:r>
      <w:proofErr w:type="gramEnd"/>
      <w:r w:rsidRPr="00396250">
        <w:rPr>
          <w:rFonts w:ascii="Times New Roman" w:eastAsia="Times New Roman" w:hAnsi="Times New Roman" w:cs="Times New Roman"/>
          <w:color w:val="000000"/>
          <w:sz w:val="26"/>
          <w:szCs w:val="26"/>
        </w:rPr>
        <w:t xml:space="preserve"> а также при использовании способами приводящим к его порче, при невнесении арендной платы более чем за 6 месяцев и нарушения других условий договора. На беспрепятственный доступ на территорию арендуемого земельного участка с целью его осмотра на предмет соблюдения условий Договора.</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4.1.2. На беспрепятственный доступ на территорию арендуемого земельного участка с целью его осмотра на предмет соблюдения условий Договора.</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4.1.3. На возмещение убытков, причиненных ухудшением качества Участка и экологической обстановки в результате хозяйственной деятельности арендатора, а также по иным основаниям, предусмотренным законодательством Российской Федерации.</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 xml:space="preserve">4.1.4.  Не принимать участок от Арендатора при </w:t>
      </w:r>
      <w:proofErr w:type="gramStart"/>
      <w:r w:rsidRPr="00396250">
        <w:rPr>
          <w:rFonts w:ascii="Times New Roman" w:eastAsia="Times New Roman" w:hAnsi="Times New Roman" w:cs="Times New Roman"/>
          <w:color w:val="000000"/>
          <w:sz w:val="26"/>
          <w:szCs w:val="26"/>
        </w:rPr>
        <w:t>не выполнении</w:t>
      </w:r>
      <w:proofErr w:type="gramEnd"/>
      <w:r w:rsidRPr="00396250">
        <w:rPr>
          <w:rFonts w:ascii="Times New Roman" w:eastAsia="Times New Roman" w:hAnsi="Times New Roman" w:cs="Times New Roman"/>
          <w:color w:val="000000"/>
          <w:sz w:val="26"/>
          <w:szCs w:val="26"/>
        </w:rPr>
        <w:t xml:space="preserve"> Арендатором обязанности предусмотренной в пункте 6.7 настоящего договора.</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4.2. Арендодатель обязан:</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4.2.1. Выполнять в полном объеме все условия договора.</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u w:val="single"/>
        </w:rPr>
      </w:pPr>
      <w:r w:rsidRPr="00396250">
        <w:rPr>
          <w:rFonts w:ascii="Times New Roman" w:eastAsia="Times New Roman" w:hAnsi="Times New Roman" w:cs="Times New Roman"/>
          <w:color w:val="000000"/>
          <w:sz w:val="26"/>
          <w:szCs w:val="26"/>
        </w:rPr>
        <w:t>4.2.2. Передать Арендатору Участок по акту приема-передачи.</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4.2.3. Письменно в десятидневный срок уведомить Арендатора об изменении номеров счетов для перечисления арендной платы.</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4.3. Арендатор имеет право:</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4.3.1. Использовать Участок  на условиях, установленных Договором.</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4.4. Арендатор обязан:</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4.4.1.  Выполнять в полном объеме все условия Договора.</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4.4.2. Использовать Участок в соответствии с целевым назначением и разрешенным использованием.</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4.4.3. Арендатор обязан принять земельный участок и  использовать его на условиях, установленных настоящим договором и с учетом имеющихся ограничений и обременений, сведения о которых содержаться в Едином государственном реестре недвижимости.</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 xml:space="preserve">4.4.4. Уплачивать в размере и на условиях, установленных Договором, арендную </w:t>
      </w:r>
      <w:r w:rsidRPr="00396250">
        <w:rPr>
          <w:rFonts w:ascii="Times New Roman" w:eastAsia="Times New Roman" w:hAnsi="Times New Roman" w:cs="Times New Roman"/>
          <w:color w:val="000000"/>
          <w:sz w:val="26"/>
          <w:szCs w:val="26"/>
        </w:rPr>
        <w:lastRenderedPageBreak/>
        <w:t>плату.</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4.4.5. Обеспечивать Арендодателю (его законным представителям), представителям органов государственного и муниципального земельного контроля доступ на Участок по их требованию.</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4.4.6. После подписания Договора и изменений к нему, в случае отсутствия технической возможности у Арендодателя, произвести его (их) государственную регистрацию в Федеральной службе государственной регистрации кадастра и картографии по Челябинской области.*(2)</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4.4.7.</w:t>
      </w:r>
      <w:r w:rsidRPr="00396250">
        <w:rPr>
          <w:rFonts w:ascii="Times New Roman" w:eastAsia="Times New Roman" w:hAnsi="Times New Roman" w:cs="Times New Roman"/>
          <w:color w:val="000000"/>
          <w:sz w:val="26"/>
          <w:szCs w:val="26"/>
        </w:rPr>
        <w:tab/>
        <w:t xml:space="preserve">  </w:t>
      </w:r>
      <w:proofErr w:type="gramStart"/>
      <w:r w:rsidRPr="00396250">
        <w:rPr>
          <w:rFonts w:ascii="Times New Roman" w:eastAsia="Times New Roman" w:hAnsi="Times New Roman" w:cs="Times New Roman"/>
          <w:color w:val="000000"/>
          <w:sz w:val="26"/>
          <w:szCs w:val="26"/>
        </w:rPr>
        <w:t>Не сдавать земельный участок в целом или частично в субаренду (поднаем), не передавать свои права и обязанности по Договору другому лицу (перенаем), не отдавать арендные права в залог и не вносить их в качестве вклада в уставный капитал хозяйственных товариществ и обществ или паевого взноса в производственный кооператив, а также не осуществлять иных действий, приводящих к обременению земельного участка правами</w:t>
      </w:r>
      <w:proofErr w:type="gramEnd"/>
      <w:r w:rsidRPr="00396250">
        <w:rPr>
          <w:rFonts w:ascii="Times New Roman" w:eastAsia="Times New Roman" w:hAnsi="Times New Roman" w:cs="Times New Roman"/>
          <w:color w:val="000000"/>
          <w:sz w:val="26"/>
          <w:szCs w:val="26"/>
        </w:rPr>
        <w:t xml:space="preserve"> третьих лиц без письменного согласия Арендодателя.</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4.4.8.</w:t>
      </w:r>
      <w:r w:rsidRPr="00396250">
        <w:rPr>
          <w:rFonts w:ascii="Times New Roman" w:eastAsia="Times New Roman" w:hAnsi="Times New Roman" w:cs="Times New Roman"/>
          <w:color w:val="000000"/>
          <w:sz w:val="26"/>
          <w:szCs w:val="26"/>
        </w:rPr>
        <w:tab/>
        <w:t xml:space="preserve">  Не нарушать права и законные интересы правообладателей земельных участков, прилегающих к арендуемому участку.</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4.4.9.</w:t>
      </w:r>
      <w:r w:rsidRPr="00396250">
        <w:rPr>
          <w:rFonts w:ascii="Times New Roman" w:eastAsia="Times New Roman" w:hAnsi="Times New Roman" w:cs="Times New Roman"/>
          <w:color w:val="000000"/>
          <w:sz w:val="26"/>
          <w:szCs w:val="26"/>
        </w:rPr>
        <w:tab/>
        <w:t xml:space="preserve">  В случае изменения паспортных данных, фамилии, имени, отчества, адреса места нахождения или других реквизитов Арендатора в десятидневный срок направить Арендодателю письменное уведомление об этом.</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4.4.9.1</w:t>
      </w:r>
      <w:proofErr w:type="gramStart"/>
      <w:r w:rsidRPr="00396250">
        <w:rPr>
          <w:rFonts w:ascii="Times New Roman" w:eastAsia="Times New Roman" w:hAnsi="Times New Roman" w:cs="Times New Roman"/>
          <w:color w:val="000000"/>
          <w:sz w:val="26"/>
          <w:szCs w:val="26"/>
        </w:rPr>
        <w:t xml:space="preserve"> П</w:t>
      </w:r>
      <w:proofErr w:type="gramEnd"/>
      <w:r w:rsidRPr="00396250">
        <w:rPr>
          <w:rFonts w:ascii="Times New Roman" w:eastAsia="Times New Roman" w:hAnsi="Times New Roman" w:cs="Times New Roman"/>
          <w:color w:val="000000"/>
          <w:sz w:val="26"/>
          <w:szCs w:val="26"/>
        </w:rPr>
        <w:t>ри невыполнении обязательств установленных пунктом 4.4.9. настоящего договора все письма и другие документы, направленные по адресу, указанному в настоящем договоре, считаются врученными Арендатору.</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4.4.10. Письменно сообщить Арендодателю не позднее, чем за 3 (три) месяца о предстоящем освобождении Участка как в связи с окончанием срока действия Договора, так и при досрочном его освобождении.</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4.4.11.Возводить здания,  строения  и  сооружения  в соответствии с целевым  назначением  Участка  и   его   видом разрешенного   использования   с соблюдением   требований   градостроительных  регламентов,  строительных, экологических,   санитарно-гигиенических,    противопожарных    и    иных установленных уполномоченным органом правил, нормативов.</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4.4.12.Осуществлять мероприятия, предусмотренные законодательством Российской Федерации, в целях охраны земель.</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4.4.13. Не допускать действий, приводящих  к ухудшению экологической обстановки на арендуемом земельном участке и прилегающих к нему территориях.</w:t>
      </w:r>
    </w:p>
    <w:p w:rsidR="00396250" w:rsidRPr="00396250" w:rsidRDefault="00396250" w:rsidP="00396250">
      <w:pPr>
        <w:widowControl w:val="0"/>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 xml:space="preserve">4.5. Арендодатель и Арендатор имеют иные права и </w:t>
      </w:r>
      <w:proofErr w:type="gramStart"/>
      <w:r w:rsidRPr="00396250">
        <w:rPr>
          <w:rFonts w:ascii="Times New Roman" w:eastAsia="Times New Roman" w:hAnsi="Times New Roman" w:cs="Times New Roman"/>
          <w:color w:val="000000"/>
          <w:sz w:val="26"/>
          <w:szCs w:val="26"/>
        </w:rPr>
        <w:t>несут иные обязанности</w:t>
      </w:r>
      <w:proofErr w:type="gramEnd"/>
      <w:r w:rsidRPr="00396250">
        <w:rPr>
          <w:rFonts w:ascii="Times New Roman" w:eastAsia="Times New Roman" w:hAnsi="Times New Roman" w:cs="Times New Roman"/>
          <w:color w:val="000000"/>
          <w:sz w:val="26"/>
          <w:szCs w:val="26"/>
        </w:rPr>
        <w:t xml:space="preserve">, </w:t>
      </w:r>
    </w:p>
    <w:p w:rsidR="00396250" w:rsidRPr="00396250" w:rsidRDefault="00396250" w:rsidP="00396250">
      <w:pPr>
        <w:widowControl w:val="0"/>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установленные законодательством Российской Федерации.</w:t>
      </w:r>
    </w:p>
    <w:p w:rsidR="00396250" w:rsidRPr="00396250" w:rsidRDefault="00396250" w:rsidP="00396250">
      <w:pPr>
        <w:widowControl w:val="0"/>
        <w:spacing w:after="0" w:line="240" w:lineRule="auto"/>
        <w:ind w:firstLine="709"/>
        <w:jc w:val="both"/>
        <w:rPr>
          <w:rFonts w:ascii="Times New Roman" w:eastAsia="Times New Roman" w:hAnsi="Times New Roman" w:cs="Times New Roman"/>
          <w:color w:val="000000"/>
          <w:sz w:val="26"/>
          <w:szCs w:val="26"/>
        </w:rPr>
      </w:pPr>
    </w:p>
    <w:p w:rsidR="00396250" w:rsidRPr="00396250" w:rsidRDefault="00396250" w:rsidP="00396250">
      <w:pPr>
        <w:widowControl w:val="0"/>
        <w:numPr>
          <w:ilvl w:val="0"/>
          <w:numId w:val="1"/>
        </w:numPr>
        <w:spacing w:after="0" w:line="240" w:lineRule="auto"/>
        <w:jc w:val="center"/>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ОТВЕТСТВЕННОСТЬ СТОРОН</w:t>
      </w:r>
    </w:p>
    <w:p w:rsidR="00396250" w:rsidRPr="00396250" w:rsidRDefault="00396250" w:rsidP="00396250">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5.1. За нарушение условий Договора Стороны несут ответственность, предусмотренную законодательством Российской Федерации.</w:t>
      </w:r>
    </w:p>
    <w:p w:rsidR="00396250" w:rsidRPr="00396250" w:rsidRDefault="00396250" w:rsidP="00396250">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bCs/>
          <w:sz w:val="26"/>
          <w:szCs w:val="26"/>
        </w:rPr>
      </w:pPr>
      <w:r w:rsidRPr="00396250">
        <w:rPr>
          <w:rFonts w:ascii="Times New Roman" w:eastAsia="Times New Roman" w:hAnsi="Times New Roman" w:cs="Times New Roman"/>
          <w:color w:val="000000"/>
          <w:sz w:val="26"/>
          <w:szCs w:val="26"/>
        </w:rPr>
        <w:t xml:space="preserve">5.2. </w:t>
      </w:r>
      <w:r w:rsidRPr="00396250">
        <w:rPr>
          <w:rFonts w:ascii="Times New Roman" w:eastAsia="Times New Roman" w:hAnsi="Times New Roman" w:cs="Times New Roman"/>
          <w:sz w:val="26"/>
          <w:szCs w:val="26"/>
        </w:rPr>
        <w:t>За нарушение сроков внесения арендной платы, Арендодатель вправе требовать с Арендатора уплаты пени, равной 1/300 значения ключевой ставки Банка России на соответствующую дату, за каждый день просрочки</w:t>
      </w:r>
      <w:r w:rsidRPr="00396250">
        <w:rPr>
          <w:rFonts w:ascii="Times New Roman" w:eastAsia="Times New Roman" w:hAnsi="Times New Roman" w:cs="Times New Roman"/>
          <w:bCs/>
          <w:sz w:val="26"/>
          <w:szCs w:val="26"/>
        </w:rPr>
        <w:t>.</w:t>
      </w:r>
    </w:p>
    <w:p w:rsidR="00396250" w:rsidRPr="00396250" w:rsidRDefault="00396250" w:rsidP="00396250">
      <w:pPr>
        <w:widowControl w:val="0"/>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5.3.</w:t>
      </w:r>
      <w:r w:rsidRPr="00396250">
        <w:rPr>
          <w:rFonts w:ascii="Times New Roman" w:eastAsia="Times New Roman" w:hAnsi="Times New Roman" w:cs="Times New Roman"/>
          <w:color w:val="000000"/>
          <w:sz w:val="26"/>
          <w:szCs w:val="26"/>
        </w:rPr>
        <w:tab/>
        <w:t xml:space="preserve">Уплата пени и штрафов не освобождает Арендатора от выполнения принятых на себя по настоящему договору обязанностей, в том числе, и </w:t>
      </w:r>
      <w:proofErr w:type="gramStart"/>
      <w:r w:rsidRPr="00396250">
        <w:rPr>
          <w:rFonts w:ascii="Times New Roman" w:eastAsia="Times New Roman" w:hAnsi="Times New Roman" w:cs="Times New Roman"/>
          <w:color w:val="000000"/>
          <w:sz w:val="26"/>
          <w:szCs w:val="26"/>
        </w:rPr>
        <w:t>в</w:t>
      </w:r>
      <w:proofErr w:type="gramEnd"/>
      <w:r w:rsidRPr="00396250">
        <w:rPr>
          <w:rFonts w:ascii="Times New Roman" w:eastAsia="Times New Roman" w:hAnsi="Times New Roman" w:cs="Times New Roman"/>
          <w:color w:val="000000"/>
          <w:sz w:val="26"/>
          <w:szCs w:val="26"/>
        </w:rPr>
        <w:t xml:space="preserve"> части  внесения арендной платы в установленные настоящим договором сроки и не является основанием для уменьшения арендной платы или освобождением от нее.</w:t>
      </w:r>
    </w:p>
    <w:p w:rsidR="00396250" w:rsidRPr="00396250" w:rsidRDefault="00396250" w:rsidP="00396250">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lastRenderedPageBreak/>
        <w:t>5.4. Ответственность Сторон за нарушение обязательств по Договору, вызванных действием обстоятельств непреодолимой силы, регулируется законодательством Российской Федерации.</w:t>
      </w:r>
    </w:p>
    <w:p w:rsidR="00396250" w:rsidRPr="00396250" w:rsidRDefault="00396250" w:rsidP="00396250">
      <w:pPr>
        <w:tabs>
          <w:tab w:val="left" w:pos="709"/>
        </w:tabs>
        <w:autoSpaceDE w:val="0"/>
        <w:autoSpaceDN w:val="0"/>
        <w:adjustRightInd w:val="0"/>
        <w:spacing w:after="0" w:line="240" w:lineRule="auto"/>
        <w:ind w:firstLine="709"/>
        <w:jc w:val="both"/>
        <w:rPr>
          <w:rFonts w:ascii="Times New Roman" w:eastAsia="Times New Roman" w:hAnsi="Times New Roman" w:cs="Times New Roman"/>
          <w:color w:val="000000"/>
          <w:sz w:val="26"/>
          <w:szCs w:val="26"/>
        </w:rPr>
      </w:pPr>
    </w:p>
    <w:p w:rsidR="00396250" w:rsidRPr="00396250" w:rsidRDefault="00396250" w:rsidP="00396250">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ИЗМЕНЕНИЕ, РАСТОРЖЕНИЕ И ПРЕКРАЩЕНИЕ ДОГОВОРА</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6.1. Все изменения и (или) дополнения к Договору оформляются Сторонами в письменной форме.</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 xml:space="preserve">6.2. </w:t>
      </w:r>
      <w:proofErr w:type="gramStart"/>
      <w:r w:rsidRPr="00396250">
        <w:rPr>
          <w:rFonts w:ascii="Times New Roman" w:eastAsia="Times New Roman" w:hAnsi="Times New Roman" w:cs="Times New Roman"/>
          <w:color w:val="000000"/>
          <w:sz w:val="26"/>
          <w:szCs w:val="26"/>
        </w:rPr>
        <w:t>Договор</w:t>
      </w:r>
      <w:proofErr w:type="gramEnd"/>
      <w:r w:rsidRPr="00396250">
        <w:rPr>
          <w:rFonts w:ascii="Times New Roman" w:eastAsia="Times New Roman" w:hAnsi="Times New Roman" w:cs="Times New Roman"/>
          <w:color w:val="000000"/>
          <w:sz w:val="26"/>
          <w:szCs w:val="26"/>
        </w:rPr>
        <w:t xml:space="preserve"> может быть расторгнут  по требованию Арендодателя по решению суда на основании и в порядке, установленном гражданским законодательством, и а также в случаях, указанных в пункте 4.1.1.</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 xml:space="preserve">6.3.Договор может быть изменен или расторгнут по инициативе одной из Сторон после направления такого предложения второй Стороне. </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 xml:space="preserve">В случае отказа или неполучения ответа в </w:t>
      </w:r>
      <w:proofErr w:type="gramStart"/>
      <w:r w:rsidRPr="00396250">
        <w:rPr>
          <w:rFonts w:ascii="Times New Roman" w:eastAsia="Times New Roman" w:hAnsi="Times New Roman" w:cs="Times New Roman"/>
          <w:color w:val="000000"/>
          <w:sz w:val="26"/>
          <w:szCs w:val="26"/>
        </w:rPr>
        <w:t>срок</w:t>
      </w:r>
      <w:proofErr w:type="gramEnd"/>
      <w:r w:rsidRPr="00396250">
        <w:rPr>
          <w:rFonts w:ascii="Times New Roman" w:eastAsia="Times New Roman" w:hAnsi="Times New Roman" w:cs="Times New Roman"/>
          <w:color w:val="000000"/>
          <w:sz w:val="26"/>
          <w:szCs w:val="26"/>
        </w:rPr>
        <w:t xml:space="preserve"> не превышающий 10 (десяти) календарных дней, со дня получения предложения, предусмотренного настоящим пунктом, сторона, его направившая имеет право обратиться в суд с требованием о расторжении или изменении договора.</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 xml:space="preserve">6.3.1.Обязательства по Договору прекращаются </w:t>
      </w:r>
      <w:proofErr w:type="gramStart"/>
      <w:r w:rsidRPr="00396250">
        <w:rPr>
          <w:rFonts w:ascii="Times New Roman" w:eastAsia="Times New Roman" w:hAnsi="Times New Roman" w:cs="Times New Roman"/>
          <w:color w:val="000000"/>
          <w:sz w:val="26"/>
          <w:szCs w:val="26"/>
        </w:rPr>
        <w:t>с даты прекращения</w:t>
      </w:r>
      <w:proofErr w:type="gramEnd"/>
      <w:r w:rsidRPr="00396250">
        <w:rPr>
          <w:rFonts w:ascii="Times New Roman" w:eastAsia="Times New Roman" w:hAnsi="Times New Roman" w:cs="Times New Roman"/>
          <w:color w:val="000000"/>
          <w:sz w:val="26"/>
          <w:szCs w:val="26"/>
        </w:rPr>
        <w:t xml:space="preserve"> действия договора (расторжение по соглашению сторон, по решению суда, по истечению срока аренды), за исключением обязательств Арендатора по арендной плате. Неисполненные обязательства Арендатора по арендной плате подлежат исполнению до полного взаиморасчета. Прекращение права аренды подлежит государственной регистрации.</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 xml:space="preserve">6.4.Договор </w:t>
      </w:r>
      <w:proofErr w:type="gramStart"/>
      <w:r w:rsidRPr="00396250">
        <w:rPr>
          <w:rFonts w:ascii="Times New Roman" w:eastAsia="Times New Roman" w:hAnsi="Times New Roman" w:cs="Times New Roman"/>
          <w:color w:val="000000"/>
          <w:sz w:val="26"/>
          <w:szCs w:val="26"/>
        </w:rPr>
        <w:t>может быть досрочно расторгнут</w:t>
      </w:r>
      <w:proofErr w:type="gramEnd"/>
      <w:r w:rsidRPr="00396250">
        <w:rPr>
          <w:rFonts w:ascii="Times New Roman" w:eastAsia="Times New Roman" w:hAnsi="Times New Roman" w:cs="Times New Roman"/>
          <w:color w:val="000000"/>
          <w:sz w:val="26"/>
          <w:szCs w:val="26"/>
        </w:rPr>
        <w:t xml:space="preserve"> по инициативе Арендодателя в порядке, предусмотренном пунктом 6.2. настоящего договора, в случаях, когда Арендатор:</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6.4.1.Использует Участок не в соответствии с его целевым назначением, разрешенным использованием;</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6.4.2.Использует Участок способами, которые приводят к значительному ухудшению экологической обстановки арендуемого земельного участка, а также значительно ухудшают качественные характеристики этого земельного участка;</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6.4.3.Не устраняет совершенное умышленно загрязнение, порчу или уничтожение плодородного слоя почвы;</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6.4.4.Два и более раза в период действия договора не вносит арендную плату в установленные договором сроки и ее размеры.</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6.5.Кроме досрочного расторжения договора, предусмотренного пунктом 6.3. настоящего договора, у Арендодателя есть право одностороннего отказа от исполнения обязательств по договору в соответствии со статьями 45, 46 Земельного кодекса Российской Федерации.</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6.6. Договор прекращает свое действие по истечении срока, на который был заключен.</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6.7.</w:t>
      </w:r>
      <w:r w:rsidRPr="00396250">
        <w:rPr>
          <w:rFonts w:ascii="Times New Roman" w:eastAsia="Times New Roman" w:hAnsi="Times New Roman" w:cs="Times New Roman"/>
          <w:color w:val="000000"/>
          <w:sz w:val="26"/>
          <w:szCs w:val="26"/>
        </w:rPr>
        <w:tab/>
        <w:t xml:space="preserve">При прекращении Договора Арендатор обязан в недельный срок вернуть Арендодателю Участок по акту приема-передачи земельного участка. При этом земельный участок должен быть в чистом виде, пригодном для дальнейшего использования в соответствии с видом разрешенного использования. На участке не должны быть размещены объекты движимого (недвижимого имущества) принадлежащие арендатору или третьим лицам. </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Настоящий пункт не применяется в случае продажи объектов капитального строительства третьим лицам, что является основанием для расторжения настоявшего договора.</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lastRenderedPageBreak/>
        <w:t>6.8. Арендодатель имеет право в одностороннем порядке отказаться от  Договора в случае невнесения Арендатором арендной платы в течение 2-х кварталов.</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6.9.</w:t>
      </w:r>
      <w:r w:rsidRPr="00396250">
        <w:rPr>
          <w:rFonts w:ascii="Times New Roman" w:eastAsia="Times New Roman" w:hAnsi="Times New Roman" w:cs="Times New Roman"/>
          <w:color w:val="000000"/>
          <w:sz w:val="26"/>
          <w:szCs w:val="26"/>
        </w:rPr>
        <w:tab/>
        <w:t>Расторжение настоящего договора не освобождает Арендатора от необходимости погашения задолженности по внесению арендной платы и уплате неустойки. При этом стоимость затрат, произведенных Арендатором при освоении земельного участка, не возмещается.</w:t>
      </w:r>
    </w:p>
    <w:p w:rsidR="00396250" w:rsidRPr="00396250" w:rsidRDefault="00396250" w:rsidP="00396250">
      <w:pPr>
        <w:spacing w:after="0" w:line="240" w:lineRule="auto"/>
        <w:ind w:firstLine="709"/>
        <w:rPr>
          <w:rFonts w:ascii="Times New Roman" w:eastAsia="Times New Roman" w:hAnsi="Times New Roman" w:cs="Times New Roman"/>
          <w:color w:val="000000"/>
          <w:sz w:val="26"/>
          <w:szCs w:val="26"/>
        </w:rPr>
      </w:pPr>
    </w:p>
    <w:p w:rsidR="00396250" w:rsidRPr="00396250" w:rsidRDefault="00396250" w:rsidP="00396250">
      <w:pPr>
        <w:widowControl w:val="0"/>
        <w:numPr>
          <w:ilvl w:val="0"/>
          <w:numId w:val="1"/>
        </w:numPr>
        <w:spacing w:after="0" w:line="240" w:lineRule="auto"/>
        <w:ind w:firstLine="709"/>
        <w:jc w:val="center"/>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РАССМОТРЕНИЕ И УРЕГУЛИРОВАНИЕ СПОРОВ</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 xml:space="preserve">7.1. Споры, возникающие при исполнении Договора, разрешаются по соглашению между Арендодателем и Арендатором. </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7.2.При невозможности достижения соглашения, между Сторонами возникшие споры разрешаются в судебном порядке в соответствии с законодательством Российской Федерации, в соответствующем суде по месту нахождения Арендодателя.</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 xml:space="preserve">7.3.В случае нарушения арендатором условий договора, арендодатель направляет в адрес арендатора письменное предупреждение (претензию) о необходимости исполнения им обязательства, которое арендатором должно быть выполнено в сроки указанные в таком предупреждении (претензии). </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 xml:space="preserve">Предупреждение (претензия) предусмотренное настоящим пунктом может в </w:t>
      </w:r>
      <w:proofErr w:type="gramStart"/>
      <w:r w:rsidRPr="00396250">
        <w:rPr>
          <w:rFonts w:ascii="Times New Roman" w:eastAsia="Times New Roman" w:hAnsi="Times New Roman" w:cs="Times New Roman"/>
          <w:color w:val="000000"/>
          <w:sz w:val="26"/>
          <w:szCs w:val="26"/>
        </w:rPr>
        <w:t>себе</w:t>
      </w:r>
      <w:proofErr w:type="gramEnd"/>
      <w:r w:rsidRPr="00396250">
        <w:rPr>
          <w:rFonts w:ascii="Times New Roman" w:eastAsia="Times New Roman" w:hAnsi="Times New Roman" w:cs="Times New Roman"/>
          <w:color w:val="000000"/>
          <w:sz w:val="26"/>
          <w:szCs w:val="26"/>
        </w:rPr>
        <w:t xml:space="preserve"> в том числе содержать предложение об изменении или расторжении настоящего договора, предусмотренного пунктом 6.2 настоящего договора.</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roofErr w:type="gramStart"/>
      <w:r w:rsidRPr="00396250">
        <w:rPr>
          <w:rFonts w:ascii="Times New Roman" w:eastAsia="Times New Roman" w:hAnsi="Times New Roman" w:cs="Times New Roman"/>
          <w:color w:val="000000"/>
          <w:sz w:val="26"/>
          <w:szCs w:val="26"/>
        </w:rPr>
        <w:t>7.4.Стороны пришли к соглашению о том, что направление юридически значимой  документации (расчеты (перерасчеты) арендной платы за землю, письменные уведомления о неисполнении условий Договора, претензионные письма о неисполнении условий Договора, уведомление об окончании срока действия Договора, уведомление об отказе от Договора,  уведомление о расторжении Договора в одностороннем порядке, уведомление об освобождении земельного участка) между сторонами могут осуществляться следующими способами:</w:t>
      </w:r>
      <w:proofErr w:type="gramEnd"/>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-выдача документации нарочно по адресу, указанному в Договоре;</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-посредством почты России;</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 xml:space="preserve">-посредством электронной почты с использованием телекоммуникационной сети «Интернет», для указанных целей используются следующие почтовые ящики: Арендодатель </w:t>
      </w:r>
      <w:proofErr w:type="spellStart"/>
      <w:r w:rsidRPr="00396250">
        <w:rPr>
          <w:rFonts w:ascii="Times New Roman" w:eastAsia="Times New Roman" w:hAnsi="Times New Roman" w:cs="Times New Roman"/>
          <w:bCs/>
          <w:color w:val="000000"/>
          <w:sz w:val="24"/>
          <w:szCs w:val="24"/>
          <w:u w:val="single"/>
          <w:lang w:val="en-US" w:eastAsia="ar-SA"/>
        </w:rPr>
        <w:t>kio</w:t>
      </w:r>
      <w:proofErr w:type="spellEnd"/>
      <w:r w:rsidRPr="00396250">
        <w:rPr>
          <w:rFonts w:ascii="Times New Roman" w:eastAsia="Times New Roman" w:hAnsi="Times New Roman" w:cs="Times New Roman"/>
          <w:bCs/>
          <w:color w:val="000000"/>
          <w:sz w:val="24"/>
          <w:szCs w:val="24"/>
          <w:u w:val="single"/>
          <w:lang w:eastAsia="ar-SA"/>
        </w:rPr>
        <w:t>@</w:t>
      </w:r>
      <w:proofErr w:type="spellStart"/>
      <w:r w:rsidRPr="00396250">
        <w:rPr>
          <w:rFonts w:ascii="Times New Roman" w:eastAsia="Times New Roman" w:hAnsi="Times New Roman" w:cs="Times New Roman"/>
          <w:bCs/>
          <w:color w:val="000000"/>
          <w:sz w:val="24"/>
          <w:szCs w:val="24"/>
          <w:u w:val="single"/>
          <w:lang w:val="en-US" w:eastAsia="ar-SA"/>
        </w:rPr>
        <w:t>katavivan</w:t>
      </w:r>
      <w:proofErr w:type="spellEnd"/>
      <w:r w:rsidRPr="00396250">
        <w:rPr>
          <w:rFonts w:ascii="Times New Roman" w:eastAsia="Times New Roman" w:hAnsi="Times New Roman" w:cs="Times New Roman"/>
          <w:bCs/>
          <w:color w:val="000000"/>
          <w:sz w:val="24"/>
          <w:szCs w:val="24"/>
          <w:u w:val="single"/>
          <w:lang w:eastAsia="ar-SA"/>
        </w:rPr>
        <w:t>.</w:t>
      </w:r>
      <w:proofErr w:type="spellStart"/>
      <w:r w:rsidRPr="00396250">
        <w:rPr>
          <w:rFonts w:ascii="Times New Roman" w:eastAsia="Times New Roman" w:hAnsi="Times New Roman" w:cs="Times New Roman"/>
          <w:bCs/>
          <w:color w:val="000000"/>
          <w:sz w:val="24"/>
          <w:szCs w:val="24"/>
          <w:u w:val="single"/>
          <w:lang w:val="en-US" w:eastAsia="ar-SA"/>
        </w:rPr>
        <w:t>gov</w:t>
      </w:r>
      <w:proofErr w:type="spellEnd"/>
      <w:r w:rsidRPr="00396250">
        <w:rPr>
          <w:rFonts w:ascii="Times New Roman" w:eastAsia="Times New Roman" w:hAnsi="Times New Roman" w:cs="Times New Roman"/>
          <w:bCs/>
          <w:color w:val="000000"/>
          <w:sz w:val="24"/>
          <w:szCs w:val="24"/>
          <w:u w:val="single"/>
          <w:lang w:eastAsia="ar-SA"/>
        </w:rPr>
        <w:t>74.</w:t>
      </w:r>
      <w:proofErr w:type="spellStart"/>
      <w:r w:rsidRPr="00396250">
        <w:rPr>
          <w:rFonts w:ascii="Times New Roman" w:eastAsia="Times New Roman" w:hAnsi="Times New Roman" w:cs="Times New Roman"/>
          <w:bCs/>
          <w:color w:val="000000"/>
          <w:sz w:val="24"/>
          <w:szCs w:val="24"/>
          <w:u w:val="single"/>
          <w:lang w:val="en-US" w:eastAsia="ar-SA"/>
        </w:rPr>
        <w:t>ru</w:t>
      </w:r>
      <w:proofErr w:type="spellEnd"/>
      <w:r w:rsidRPr="00396250">
        <w:rPr>
          <w:rFonts w:ascii="Times New Roman" w:eastAsia="Times New Roman" w:hAnsi="Times New Roman" w:cs="Times New Roman"/>
          <w:color w:val="000000"/>
          <w:sz w:val="26"/>
          <w:szCs w:val="26"/>
        </w:rPr>
        <w:t xml:space="preserve">; Арендатор _______________. </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Письма и другие документы, отправленные с указанных адресов электронной почты, указанные в настоящем Договоре, сторонами считаются врученными, доставленными и врученными надлежащим образом.</w:t>
      </w:r>
    </w:p>
    <w:p w:rsidR="00396250" w:rsidRPr="00396250" w:rsidRDefault="00396250" w:rsidP="00396250">
      <w:pPr>
        <w:widowControl w:val="0"/>
        <w:shd w:val="clear" w:color="auto" w:fill="FFFFFF"/>
        <w:spacing w:after="0" w:line="240" w:lineRule="auto"/>
        <w:ind w:firstLine="709"/>
        <w:jc w:val="both"/>
        <w:rPr>
          <w:rFonts w:ascii="Times New Roman" w:eastAsia="Times New Roman" w:hAnsi="Times New Roman" w:cs="Times New Roman"/>
          <w:color w:val="000000"/>
          <w:sz w:val="26"/>
          <w:szCs w:val="26"/>
        </w:rPr>
      </w:pPr>
    </w:p>
    <w:p w:rsidR="00396250" w:rsidRPr="00396250" w:rsidRDefault="00396250" w:rsidP="00396250">
      <w:pPr>
        <w:widowControl w:val="0"/>
        <w:numPr>
          <w:ilvl w:val="0"/>
          <w:numId w:val="1"/>
        </w:numPr>
        <w:spacing w:after="0" w:line="240" w:lineRule="auto"/>
        <w:ind w:left="0" w:firstLine="709"/>
        <w:jc w:val="center"/>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ОСОБЫЕ УСЛОВИЯ ДОГОВОРА</w:t>
      </w:r>
    </w:p>
    <w:p w:rsidR="00396250" w:rsidRPr="00396250" w:rsidRDefault="00396250" w:rsidP="00396250">
      <w:pPr>
        <w:widowControl w:val="0"/>
        <w:numPr>
          <w:ilvl w:val="1"/>
          <w:numId w:val="6"/>
        </w:numPr>
        <w:spacing w:after="0" w:line="240" w:lineRule="auto"/>
        <w:ind w:left="0"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Помимо Договора стороны руководствуются действующим законодательством Российской Федерации.</w:t>
      </w:r>
    </w:p>
    <w:p w:rsidR="00396250" w:rsidRPr="00396250" w:rsidRDefault="00396250" w:rsidP="00396250">
      <w:pPr>
        <w:widowControl w:val="0"/>
        <w:numPr>
          <w:ilvl w:val="1"/>
          <w:numId w:val="6"/>
        </w:numPr>
        <w:spacing w:after="0" w:line="240" w:lineRule="auto"/>
        <w:ind w:left="0"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Расходы по государственной регистрации Договора, а также изменений и дополнений к нему возлагаются на Арендатора.</w:t>
      </w:r>
    </w:p>
    <w:p w:rsidR="00396250" w:rsidRPr="00396250" w:rsidRDefault="00396250" w:rsidP="00396250">
      <w:pPr>
        <w:widowControl w:val="0"/>
        <w:numPr>
          <w:ilvl w:val="1"/>
          <w:numId w:val="6"/>
        </w:numPr>
        <w:spacing w:after="0" w:line="240" w:lineRule="auto"/>
        <w:ind w:left="0"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В случае необходимости, установления границ земельного участка на местности, в соответствии со сведениями Единого государственного реестра недвижимости, осуществляется Арендатором.</w:t>
      </w:r>
    </w:p>
    <w:p w:rsidR="00396250" w:rsidRPr="00396250" w:rsidRDefault="00396250" w:rsidP="00396250">
      <w:pPr>
        <w:widowControl w:val="0"/>
        <w:spacing w:after="0" w:line="240" w:lineRule="auto"/>
        <w:ind w:firstLine="709"/>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 xml:space="preserve">8.4. Договор составлен в 2 (двух) экземплярах, имеющих одинаковую юридическую силу, один из которых находятся </w:t>
      </w:r>
      <w:proofErr w:type="gramStart"/>
      <w:r w:rsidRPr="00396250">
        <w:rPr>
          <w:rFonts w:ascii="Times New Roman" w:eastAsia="Times New Roman" w:hAnsi="Times New Roman" w:cs="Times New Roman"/>
          <w:color w:val="000000"/>
          <w:sz w:val="26"/>
          <w:szCs w:val="26"/>
        </w:rPr>
        <w:t>в</w:t>
      </w:r>
      <w:proofErr w:type="gramEnd"/>
      <w:r w:rsidRPr="00396250">
        <w:rPr>
          <w:rFonts w:ascii="Times New Roman" w:eastAsia="Times New Roman" w:hAnsi="Times New Roman" w:cs="Times New Roman"/>
          <w:color w:val="000000"/>
          <w:sz w:val="26"/>
          <w:szCs w:val="26"/>
        </w:rPr>
        <w:t xml:space="preserve"> </w:t>
      </w:r>
      <w:proofErr w:type="gramStart"/>
      <w:r w:rsidRPr="00396250">
        <w:rPr>
          <w:rFonts w:ascii="Times New Roman" w:eastAsia="Times New Roman" w:hAnsi="Times New Roman" w:cs="Times New Roman"/>
          <w:color w:val="000000"/>
          <w:sz w:val="26"/>
          <w:szCs w:val="26"/>
        </w:rPr>
        <w:t>Комитета</w:t>
      </w:r>
      <w:proofErr w:type="gramEnd"/>
      <w:r w:rsidRPr="00396250">
        <w:rPr>
          <w:rFonts w:ascii="Times New Roman" w:eastAsia="Times New Roman" w:hAnsi="Times New Roman" w:cs="Times New Roman"/>
          <w:color w:val="000000"/>
          <w:sz w:val="26"/>
          <w:szCs w:val="26"/>
        </w:rPr>
        <w:t xml:space="preserve"> имущественных отношений Администрации Катав-Ивановского муниципального района, второй – у АРЕНДАТОРА.</w:t>
      </w:r>
    </w:p>
    <w:p w:rsidR="00396250" w:rsidRPr="00396250" w:rsidRDefault="00396250" w:rsidP="00396250">
      <w:pPr>
        <w:widowControl w:val="0"/>
        <w:shd w:val="clear" w:color="auto" w:fill="FFFFFF"/>
        <w:spacing w:after="0" w:line="240" w:lineRule="auto"/>
        <w:ind w:left="113"/>
        <w:jc w:val="both"/>
        <w:rPr>
          <w:rFonts w:ascii="Times New Roman" w:eastAsia="Times New Roman" w:hAnsi="Times New Roman" w:cs="Times New Roman"/>
          <w:color w:val="000000"/>
          <w:sz w:val="26"/>
          <w:szCs w:val="26"/>
        </w:rPr>
      </w:pPr>
    </w:p>
    <w:p w:rsidR="00396250" w:rsidRPr="00396250" w:rsidRDefault="00396250" w:rsidP="00396250">
      <w:pPr>
        <w:widowControl w:val="0"/>
        <w:numPr>
          <w:ilvl w:val="0"/>
          <w:numId w:val="6"/>
        </w:numPr>
        <w:shd w:val="clear" w:color="auto" w:fill="FFFFFF"/>
        <w:spacing w:after="0" w:line="240" w:lineRule="auto"/>
        <w:jc w:val="center"/>
        <w:rPr>
          <w:rFonts w:ascii="Times New Roman" w:eastAsia="Times New Roman" w:hAnsi="Times New Roman" w:cs="Times New Roman"/>
          <w:b/>
          <w:color w:val="000000"/>
          <w:sz w:val="26"/>
          <w:szCs w:val="26"/>
        </w:rPr>
      </w:pPr>
      <w:r w:rsidRPr="00396250">
        <w:rPr>
          <w:rFonts w:ascii="Times New Roman" w:eastAsia="Times New Roman" w:hAnsi="Times New Roman" w:cs="Times New Roman"/>
          <w:color w:val="000000"/>
          <w:sz w:val="26"/>
          <w:szCs w:val="26"/>
        </w:rPr>
        <w:t>РЕКВИЗИТЫ СТОРОН</w:t>
      </w:r>
    </w:p>
    <w:p w:rsidR="00396250" w:rsidRPr="00396250" w:rsidRDefault="00396250" w:rsidP="00396250">
      <w:pPr>
        <w:spacing w:after="0" w:line="240" w:lineRule="auto"/>
        <w:ind w:left="720"/>
        <w:rPr>
          <w:rFonts w:ascii="Times New Roman" w:eastAsia="Times New Roman" w:hAnsi="Times New Roman" w:cs="Times New Roman"/>
          <w:color w:val="000000"/>
          <w:sz w:val="26"/>
          <w:szCs w:val="26"/>
        </w:rPr>
      </w:pPr>
    </w:p>
    <w:p w:rsidR="00396250" w:rsidRPr="00396250" w:rsidRDefault="00396250" w:rsidP="00396250">
      <w:pPr>
        <w:widowControl w:val="0"/>
        <w:spacing w:after="0" w:line="240" w:lineRule="auto"/>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 xml:space="preserve">                АРЕНДОДАТЕЛЬ                                                  АРЕНДАТОР</w:t>
      </w:r>
    </w:p>
    <w:tbl>
      <w:tblPr>
        <w:tblW w:w="14355" w:type="dxa"/>
        <w:tblLook w:val="04A0" w:firstRow="1" w:lastRow="0" w:firstColumn="1" w:lastColumn="0" w:noHBand="0" w:noVBand="1"/>
      </w:tblPr>
      <w:tblGrid>
        <w:gridCol w:w="5353"/>
        <w:gridCol w:w="4501"/>
        <w:gridCol w:w="4501"/>
      </w:tblGrid>
      <w:tr w:rsidR="00396250" w:rsidRPr="00396250" w:rsidTr="00A72626">
        <w:tc>
          <w:tcPr>
            <w:tcW w:w="5353" w:type="dxa"/>
            <w:shd w:val="clear" w:color="auto" w:fill="auto"/>
          </w:tcPr>
          <w:p w:rsidR="00396250" w:rsidRPr="00396250" w:rsidRDefault="00396250" w:rsidP="00396250">
            <w:pPr>
              <w:widowControl w:val="0"/>
              <w:spacing w:after="0" w:line="240" w:lineRule="auto"/>
              <w:rPr>
                <w:rFonts w:ascii="Times New Roman" w:eastAsia="Times New Roman" w:hAnsi="Times New Roman" w:cs="Times New Roman"/>
                <w:sz w:val="26"/>
                <w:szCs w:val="26"/>
              </w:rPr>
            </w:pPr>
            <w:r w:rsidRPr="00396250">
              <w:rPr>
                <w:rFonts w:ascii="Times New Roman" w:eastAsia="Times New Roman" w:hAnsi="Times New Roman" w:cs="Times New Roman"/>
                <w:sz w:val="26"/>
                <w:szCs w:val="26"/>
              </w:rPr>
              <w:t>Комитет имущественных отношений</w:t>
            </w:r>
          </w:p>
          <w:p w:rsidR="00396250" w:rsidRPr="00396250" w:rsidRDefault="00396250" w:rsidP="00396250">
            <w:pPr>
              <w:widowControl w:val="0"/>
              <w:spacing w:after="0" w:line="240" w:lineRule="auto"/>
              <w:rPr>
                <w:rFonts w:ascii="Times New Roman" w:eastAsia="Times New Roman" w:hAnsi="Times New Roman" w:cs="Times New Roman"/>
                <w:sz w:val="26"/>
                <w:szCs w:val="26"/>
              </w:rPr>
            </w:pPr>
            <w:r w:rsidRPr="00396250">
              <w:rPr>
                <w:rFonts w:ascii="Times New Roman" w:eastAsia="Times New Roman" w:hAnsi="Times New Roman" w:cs="Times New Roman"/>
                <w:sz w:val="26"/>
                <w:szCs w:val="26"/>
              </w:rPr>
              <w:t xml:space="preserve">Администрации </w:t>
            </w:r>
            <w:proofErr w:type="gramStart"/>
            <w:r w:rsidRPr="00396250">
              <w:rPr>
                <w:rFonts w:ascii="Times New Roman" w:eastAsia="Times New Roman" w:hAnsi="Times New Roman" w:cs="Times New Roman"/>
                <w:sz w:val="26"/>
                <w:szCs w:val="26"/>
              </w:rPr>
              <w:t>Катав-Ивановского</w:t>
            </w:r>
            <w:proofErr w:type="gramEnd"/>
          </w:p>
          <w:p w:rsidR="00396250" w:rsidRPr="00396250" w:rsidRDefault="00396250" w:rsidP="00396250">
            <w:pPr>
              <w:widowControl w:val="0"/>
              <w:spacing w:after="0" w:line="240" w:lineRule="auto"/>
              <w:rPr>
                <w:rFonts w:ascii="Times New Roman" w:eastAsia="Times New Roman" w:hAnsi="Times New Roman" w:cs="Times New Roman"/>
                <w:sz w:val="26"/>
                <w:szCs w:val="26"/>
              </w:rPr>
            </w:pPr>
            <w:r w:rsidRPr="00396250">
              <w:rPr>
                <w:rFonts w:ascii="Times New Roman" w:eastAsia="Times New Roman" w:hAnsi="Times New Roman" w:cs="Times New Roman"/>
                <w:sz w:val="26"/>
                <w:szCs w:val="26"/>
              </w:rPr>
              <w:t>муниципального округа</w:t>
            </w:r>
          </w:p>
          <w:p w:rsidR="00396250" w:rsidRPr="00396250" w:rsidRDefault="00396250" w:rsidP="00396250">
            <w:pPr>
              <w:widowControl w:val="0"/>
              <w:spacing w:after="0" w:line="240" w:lineRule="auto"/>
              <w:rPr>
                <w:rFonts w:ascii="Times New Roman" w:eastAsia="Times New Roman" w:hAnsi="Times New Roman" w:cs="Times New Roman"/>
                <w:sz w:val="26"/>
                <w:szCs w:val="26"/>
              </w:rPr>
            </w:pPr>
            <w:r w:rsidRPr="00396250">
              <w:rPr>
                <w:rFonts w:ascii="Times New Roman" w:eastAsia="Times New Roman" w:hAnsi="Times New Roman" w:cs="Times New Roman"/>
                <w:sz w:val="26"/>
                <w:szCs w:val="26"/>
              </w:rPr>
              <w:t>456110, город Катав-</w:t>
            </w:r>
            <w:proofErr w:type="spellStart"/>
            <w:r w:rsidRPr="00396250">
              <w:rPr>
                <w:rFonts w:ascii="Times New Roman" w:eastAsia="Times New Roman" w:hAnsi="Times New Roman" w:cs="Times New Roman"/>
                <w:sz w:val="26"/>
                <w:szCs w:val="26"/>
              </w:rPr>
              <w:t>Ивановск</w:t>
            </w:r>
            <w:proofErr w:type="spellEnd"/>
            <w:r w:rsidRPr="00396250">
              <w:rPr>
                <w:rFonts w:ascii="Times New Roman" w:eastAsia="Times New Roman" w:hAnsi="Times New Roman" w:cs="Times New Roman"/>
                <w:sz w:val="26"/>
                <w:szCs w:val="26"/>
              </w:rPr>
              <w:t xml:space="preserve">, </w:t>
            </w:r>
          </w:p>
          <w:p w:rsidR="00396250" w:rsidRPr="00396250" w:rsidRDefault="00396250" w:rsidP="00396250">
            <w:pPr>
              <w:widowControl w:val="0"/>
              <w:spacing w:after="0" w:line="240" w:lineRule="auto"/>
              <w:rPr>
                <w:rFonts w:ascii="Times New Roman" w:eastAsia="Times New Roman" w:hAnsi="Times New Roman" w:cs="Times New Roman"/>
                <w:sz w:val="26"/>
                <w:szCs w:val="26"/>
              </w:rPr>
            </w:pPr>
            <w:r w:rsidRPr="00396250">
              <w:rPr>
                <w:rFonts w:ascii="Times New Roman" w:eastAsia="Times New Roman" w:hAnsi="Times New Roman" w:cs="Times New Roman"/>
                <w:sz w:val="26"/>
                <w:szCs w:val="26"/>
              </w:rPr>
              <w:t>улица Степана Разина, дом 45</w:t>
            </w:r>
          </w:p>
          <w:p w:rsidR="00396250" w:rsidRPr="00396250" w:rsidRDefault="00396250" w:rsidP="00396250">
            <w:pPr>
              <w:widowControl w:val="0"/>
              <w:spacing w:after="0" w:line="240" w:lineRule="auto"/>
              <w:rPr>
                <w:rFonts w:ascii="Times New Roman" w:eastAsia="Times New Roman" w:hAnsi="Times New Roman" w:cs="Times New Roman"/>
                <w:sz w:val="26"/>
                <w:szCs w:val="26"/>
              </w:rPr>
            </w:pPr>
            <w:proofErr w:type="gramStart"/>
            <w:r w:rsidRPr="00396250">
              <w:rPr>
                <w:rFonts w:ascii="Times New Roman" w:eastAsia="Times New Roman" w:hAnsi="Times New Roman" w:cs="Times New Roman"/>
                <w:sz w:val="26"/>
                <w:szCs w:val="26"/>
              </w:rPr>
              <w:t>р</w:t>
            </w:r>
            <w:proofErr w:type="gramEnd"/>
            <w:r w:rsidRPr="00396250">
              <w:rPr>
                <w:rFonts w:ascii="Times New Roman" w:eastAsia="Times New Roman" w:hAnsi="Times New Roman" w:cs="Times New Roman"/>
                <w:sz w:val="26"/>
                <w:szCs w:val="26"/>
              </w:rPr>
              <w:t>/</w:t>
            </w:r>
            <w:proofErr w:type="spellStart"/>
            <w:r w:rsidRPr="00396250">
              <w:rPr>
                <w:rFonts w:ascii="Times New Roman" w:eastAsia="Times New Roman" w:hAnsi="Times New Roman" w:cs="Times New Roman"/>
                <w:sz w:val="26"/>
                <w:szCs w:val="26"/>
              </w:rPr>
              <w:t>сч</w:t>
            </w:r>
            <w:proofErr w:type="spellEnd"/>
            <w:r w:rsidRPr="00396250">
              <w:rPr>
                <w:rFonts w:ascii="Times New Roman" w:eastAsia="Times New Roman" w:hAnsi="Times New Roman" w:cs="Times New Roman"/>
                <w:sz w:val="26"/>
                <w:szCs w:val="26"/>
              </w:rPr>
              <w:t>. 03100643000000016900,</w:t>
            </w:r>
          </w:p>
          <w:p w:rsidR="00396250" w:rsidRPr="00396250" w:rsidRDefault="00396250" w:rsidP="00396250">
            <w:pPr>
              <w:widowControl w:val="0"/>
              <w:spacing w:after="0" w:line="240" w:lineRule="auto"/>
              <w:rPr>
                <w:rFonts w:ascii="Times New Roman" w:eastAsia="Times New Roman" w:hAnsi="Times New Roman" w:cs="Times New Roman"/>
                <w:sz w:val="26"/>
                <w:szCs w:val="26"/>
              </w:rPr>
            </w:pPr>
            <w:r w:rsidRPr="00396250">
              <w:rPr>
                <w:rFonts w:ascii="Times New Roman" w:eastAsia="Times New Roman" w:hAnsi="Times New Roman" w:cs="Times New Roman"/>
                <w:sz w:val="26"/>
                <w:szCs w:val="26"/>
              </w:rPr>
              <w:t xml:space="preserve">ИНН: 7410001770, КПП 745701001, </w:t>
            </w:r>
          </w:p>
          <w:p w:rsidR="00396250" w:rsidRPr="00396250" w:rsidRDefault="00396250" w:rsidP="00396250">
            <w:pPr>
              <w:widowControl w:val="0"/>
              <w:spacing w:after="0" w:line="240" w:lineRule="auto"/>
              <w:jc w:val="center"/>
              <w:rPr>
                <w:rFonts w:ascii="Times New Roman" w:eastAsia="Times New Roman" w:hAnsi="Times New Roman" w:cs="Times New Roman"/>
                <w:sz w:val="26"/>
                <w:szCs w:val="26"/>
              </w:rPr>
            </w:pPr>
            <w:proofErr w:type="gramStart"/>
            <w:r w:rsidRPr="00396250">
              <w:rPr>
                <w:rFonts w:ascii="Times New Roman" w:eastAsia="Times New Roman" w:hAnsi="Times New Roman" w:cs="Times New Roman"/>
                <w:sz w:val="26"/>
                <w:szCs w:val="26"/>
              </w:rPr>
              <w:t>р</w:t>
            </w:r>
            <w:proofErr w:type="gramEnd"/>
            <w:r w:rsidRPr="00396250">
              <w:rPr>
                <w:rFonts w:ascii="Times New Roman" w:eastAsia="Times New Roman" w:hAnsi="Times New Roman" w:cs="Times New Roman"/>
                <w:sz w:val="26"/>
                <w:szCs w:val="26"/>
              </w:rPr>
              <w:t>/</w:t>
            </w:r>
            <w:proofErr w:type="spellStart"/>
            <w:r w:rsidRPr="00396250">
              <w:rPr>
                <w:rFonts w:ascii="Times New Roman" w:eastAsia="Times New Roman" w:hAnsi="Times New Roman" w:cs="Times New Roman"/>
                <w:sz w:val="26"/>
                <w:szCs w:val="26"/>
              </w:rPr>
              <w:t>сч</w:t>
            </w:r>
            <w:proofErr w:type="spellEnd"/>
            <w:r w:rsidRPr="00396250">
              <w:rPr>
                <w:rFonts w:ascii="Times New Roman" w:eastAsia="Times New Roman" w:hAnsi="Times New Roman" w:cs="Times New Roman"/>
                <w:sz w:val="26"/>
                <w:szCs w:val="26"/>
              </w:rPr>
              <w:t xml:space="preserve"> 40102810645370000062 ОКЦ №5 УГУ</w:t>
            </w:r>
          </w:p>
          <w:p w:rsidR="00396250" w:rsidRPr="00396250" w:rsidRDefault="00396250" w:rsidP="00396250">
            <w:pPr>
              <w:widowControl w:val="0"/>
              <w:spacing w:after="0" w:line="240" w:lineRule="auto"/>
              <w:rPr>
                <w:rFonts w:ascii="Times New Roman" w:eastAsia="Times New Roman" w:hAnsi="Times New Roman" w:cs="Times New Roman"/>
                <w:sz w:val="26"/>
                <w:szCs w:val="26"/>
              </w:rPr>
            </w:pPr>
            <w:r w:rsidRPr="00396250">
              <w:rPr>
                <w:rFonts w:ascii="Times New Roman" w:eastAsia="Times New Roman" w:hAnsi="Times New Roman" w:cs="Times New Roman"/>
                <w:sz w:val="26"/>
                <w:szCs w:val="26"/>
              </w:rPr>
              <w:t xml:space="preserve"> Банка России //УФК по Челябинской области г. Челябинск</w:t>
            </w:r>
          </w:p>
          <w:p w:rsidR="00396250" w:rsidRPr="00396250" w:rsidRDefault="00396250" w:rsidP="00396250">
            <w:pPr>
              <w:widowControl w:val="0"/>
              <w:spacing w:after="0" w:line="240" w:lineRule="auto"/>
              <w:rPr>
                <w:rFonts w:ascii="Times New Roman" w:eastAsia="Times New Roman" w:hAnsi="Times New Roman" w:cs="Times New Roman"/>
                <w:color w:val="000000"/>
                <w:sz w:val="26"/>
                <w:szCs w:val="26"/>
              </w:rPr>
            </w:pPr>
            <w:r w:rsidRPr="00396250">
              <w:rPr>
                <w:rFonts w:ascii="Times New Roman" w:eastAsia="Times New Roman" w:hAnsi="Times New Roman" w:cs="Times New Roman"/>
                <w:sz w:val="26"/>
                <w:szCs w:val="26"/>
              </w:rPr>
              <w:t>БИК 0117501500</w:t>
            </w:r>
          </w:p>
        </w:tc>
        <w:tc>
          <w:tcPr>
            <w:tcW w:w="4501" w:type="dxa"/>
          </w:tcPr>
          <w:p w:rsidR="00396250" w:rsidRPr="00396250" w:rsidRDefault="00396250" w:rsidP="00396250">
            <w:pPr>
              <w:widowControl w:val="0"/>
              <w:spacing w:after="0" w:line="240" w:lineRule="auto"/>
              <w:rPr>
                <w:rFonts w:ascii="Times New Roman" w:eastAsia="Times New Roman" w:hAnsi="Times New Roman" w:cs="Times New Roman"/>
                <w:sz w:val="26"/>
                <w:szCs w:val="26"/>
              </w:rPr>
            </w:pPr>
          </w:p>
        </w:tc>
        <w:tc>
          <w:tcPr>
            <w:tcW w:w="4501" w:type="dxa"/>
            <w:shd w:val="clear" w:color="auto" w:fill="auto"/>
          </w:tcPr>
          <w:p w:rsidR="00396250" w:rsidRPr="00396250" w:rsidRDefault="00396250" w:rsidP="00396250">
            <w:pPr>
              <w:widowControl w:val="0"/>
              <w:spacing w:after="0" w:line="240" w:lineRule="auto"/>
              <w:rPr>
                <w:rFonts w:ascii="Times New Roman" w:eastAsia="Times New Roman" w:hAnsi="Times New Roman" w:cs="Times New Roman"/>
                <w:sz w:val="26"/>
                <w:szCs w:val="26"/>
              </w:rPr>
            </w:pPr>
          </w:p>
        </w:tc>
      </w:tr>
    </w:tbl>
    <w:p w:rsidR="00396250" w:rsidRPr="00396250" w:rsidRDefault="00396250" w:rsidP="00396250">
      <w:pPr>
        <w:widowControl w:val="0"/>
        <w:spacing w:after="0" w:line="240" w:lineRule="auto"/>
        <w:rPr>
          <w:rFonts w:ascii="Times New Roman" w:eastAsia="Times New Roman" w:hAnsi="Times New Roman" w:cs="Times New Roman"/>
          <w:b/>
          <w:color w:val="000000"/>
          <w:sz w:val="26"/>
          <w:szCs w:val="26"/>
        </w:rPr>
      </w:pPr>
    </w:p>
    <w:p w:rsidR="00396250" w:rsidRPr="00396250" w:rsidRDefault="00396250" w:rsidP="00396250">
      <w:pPr>
        <w:widowControl w:val="0"/>
        <w:spacing w:after="0" w:line="240" w:lineRule="auto"/>
        <w:jc w:val="center"/>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 xml:space="preserve">10. ПОДПИСИ СТОРОН                                       </w:t>
      </w:r>
    </w:p>
    <w:tbl>
      <w:tblPr>
        <w:tblW w:w="0" w:type="auto"/>
        <w:tblInd w:w="-34" w:type="dxa"/>
        <w:tblLook w:val="04A0" w:firstRow="1" w:lastRow="0" w:firstColumn="1" w:lastColumn="0" w:noHBand="0" w:noVBand="1"/>
      </w:tblPr>
      <w:tblGrid>
        <w:gridCol w:w="5027"/>
        <w:gridCol w:w="5003"/>
      </w:tblGrid>
      <w:tr w:rsidR="00396250" w:rsidRPr="00396250" w:rsidTr="00A72626">
        <w:tc>
          <w:tcPr>
            <w:tcW w:w="5104" w:type="dxa"/>
          </w:tcPr>
          <w:p w:rsidR="00396250" w:rsidRPr="00396250" w:rsidRDefault="00396250" w:rsidP="00396250">
            <w:pPr>
              <w:widowControl w:val="0"/>
              <w:spacing w:after="0" w:line="240" w:lineRule="auto"/>
              <w:jc w:val="center"/>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Арендодатель:</w:t>
            </w:r>
          </w:p>
          <w:p w:rsidR="00396250" w:rsidRPr="00396250" w:rsidRDefault="00396250" w:rsidP="00396250">
            <w:pPr>
              <w:widowControl w:val="0"/>
              <w:spacing w:after="0" w:line="240" w:lineRule="auto"/>
              <w:jc w:val="center"/>
              <w:rPr>
                <w:rFonts w:ascii="Times New Roman" w:eastAsia="Times New Roman" w:hAnsi="Times New Roman" w:cs="Times New Roman"/>
                <w:color w:val="000000"/>
                <w:sz w:val="26"/>
                <w:szCs w:val="26"/>
              </w:rPr>
            </w:pPr>
          </w:p>
        </w:tc>
        <w:tc>
          <w:tcPr>
            <w:tcW w:w="5067" w:type="dxa"/>
          </w:tcPr>
          <w:p w:rsidR="00396250" w:rsidRPr="00396250" w:rsidRDefault="00396250" w:rsidP="00396250">
            <w:pPr>
              <w:widowControl w:val="0"/>
              <w:spacing w:after="0" w:line="240" w:lineRule="auto"/>
              <w:jc w:val="center"/>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Арендатор:</w:t>
            </w:r>
          </w:p>
          <w:p w:rsidR="00396250" w:rsidRPr="00396250" w:rsidRDefault="00396250" w:rsidP="00396250">
            <w:pPr>
              <w:widowControl w:val="0"/>
              <w:spacing w:after="0" w:line="240" w:lineRule="auto"/>
              <w:jc w:val="center"/>
              <w:rPr>
                <w:rFonts w:ascii="Times New Roman" w:eastAsia="Times New Roman" w:hAnsi="Times New Roman" w:cs="Times New Roman"/>
                <w:color w:val="000000"/>
                <w:sz w:val="26"/>
                <w:szCs w:val="26"/>
              </w:rPr>
            </w:pPr>
          </w:p>
        </w:tc>
      </w:tr>
      <w:tr w:rsidR="00396250" w:rsidRPr="00396250" w:rsidTr="00A72626">
        <w:tc>
          <w:tcPr>
            <w:tcW w:w="5104" w:type="dxa"/>
          </w:tcPr>
          <w:p w:rsidR="00396250" w:rsidRPr="00396250" w:rsidRDefault="00396250" w:rsidP="00396250">
            <w:pPr>
              <w:widowControl w:val="0"/>
              <w:spacing w:after="0" w:line="240" w:lineRule="auto"/>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u w:val="single"/>
              </w:rPr>
              <w:t>Егоров Ю.Д</w:t>
            </w:r>
            <w:r w:rsidRPr="00396250">
              <w:rPr>
                <w:rFonts w:ascii="Times New Roman" w:eastAsia="Times New Roman" w:hAnsi="Times New Roman" w:cs="Times New Roman"/>
                <w:color w:val="000000"/>
                <w:sz w:val="26"/>
                <w:szCs w:val="26"/>
              </w:rPr>
              <w:t xml:space="preserve">                __________               </w:t>
            </w:r>
          </w:p>
          <w:p w:rsidR="00396250" w:rsidRPr="00396250" w:rsidRDefault="00396250" w:rsidP="00396250">
            <w:pPr>
              <w:widowControl w:val="0"/>
              <w:spacing w:after="0" w:line="240" w:lineRule="auto"/>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i/>
                <w:color w:val="000000"/>
                <w:sz w:val="26"/>
                <w:szCs w:val="26"/>
              </w:rPr>
              <w:t xml:space="preserve">    </w:t>
            </w:r>
            <w:r w:rsidRPr="00396250">
              <w:rPr>
                <w:rFonts w:ascii="Times New Roman" w:eastAsia="Times New Roman" w:hAnsi="Times New Roman" w:cs="Times New Roman"/>
                <w:i/>
                <w:color w:val="000000"/>
                <w:sz w:val="20"/>
                <w:szCs w:val="26"/>
              </w:rPr>
              <w:t>(ФИО)                                       (подпись)</w:t>
            </w:r>
          </w:p>
        </w:tc>
        <w:tc>
          <w:tcPr>
            <w:tcW w:w="5067" w:type="dxa"/>
          </w:tcPr>
          <w:p w:rsidR="00396250" w:rsidRPr="00396250" w:rsidRDefault="00396250" w:rsidP="00396250">
            <w:pPr>
              <w:widowControl w:val="0"/>
              <w:spacing w:after="0" w:line="240" w:lineRule="auto"/>
              <w:ind w:left="540"/>
              <w:jc w:val="both"/>
              <w:rPr>
                <w:rFonts w:ascii="Times New Roman" w:eastAsia="Times New Roman" w:hAnsi="Times New Roman" w:cs="Times New Roman"/>
                <w:color w:val="000000"/>
                <w:sz w:val="26"/>
                <w:szCs w:val="26"/>
                <w:u w:val="single"/>
              </w:rPr>
            </w:pPr>
            <w:r w:rsidRPr="00396250">
              <w:rPr>
                <w:rFonts w:ascii="Times New Roman" w:eastAsia="Times New Roman" w:hAnsi="Times New Roman" w:cs="Times New Roman"/>
                <w:sz w:val="26"/>
                <w:szCs w:val="26"/>
                <w:u w:val="single"/>
              </w:rPr>
              <w:t>___________.</w:t>
            </w:r>
            <w:r w:rsidRPr="00396250">
              <w:rPr>
                <w:rFonts w:ascii="Times New Roman" w:eastAsia="Times New Roman" w:hAnsi="Times New Roman" w:cs="Times New Roman"/>
                <w:color w:val="000000"/>
                <w:sz w:val="26"/>
                <w:szCs w:val="26"/>
              </w:rPr>
              <w:t xml:space="preserve">                    ________</w:t>
            </w:r>
          </w:p>
          <w:p w:rsidR="00396250" w:rsidRPr="00396250" w:rsidRDefault="00396250" w:rsidP="00396250">
            <w:pPr>
              <w:widowControl w:val="0"/>
              <w:spacing w:after="0" w:line="240" w:lineRule="auto"/>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i/>
                <w:color w:val="000000"/>
                <w:sz w:val="26"/>
                <w:szCs w:val="26"/>
              </w:rPr>
              <w:t xml:space="preserve">               </w:t>
            </w:r>
            <w:r w:rsidRPr="00396250">
              <w:rPr>
                <w:rFonts w:ascii="Times New Roman" w:eastAsia="Times New Roman" w:hAnsi="Times New Roman" w:cs="Times New Roman"/>
                <w:i/>
                <w:color w:val="000000"/>
                <w:sz w:val="20"/>
                <w:szCs w:val="26"/>
              </w:rPr>
              <w:t>(ФИО)                                         (подпись)</w:t>
            </w:r>
          </w:p>
        </w:tc>
      </w:tr>
      <w:tr w:rsidR="00396250" w:rsidRPr="00396250" w:rsidTr="00A72626">
        <w:tc>
          <w:tcPr>
            <w:tcW w:w="5104" w:type="dxa"/>
          </w:tcPr>
          <w:p w:rsidR="00396250" w:rsidRPr="00396250" w:rsidRDefault="00396250" w:rsidP="00396250">
            <w:pPr>
              <w:widowControl w:val="0"/>
              <w:spacing w:after="0" w:line="240" w:lineRule="auto"/>
              <w:rPr>
                <w:rFonts w:ascii="Times New Roman" w:eastAsia="Times New Roman" w:hAnsi="Times New Roman" w:cs="Times New Roman"/>
                <w:color w:val="000000"/>
                <w:sz w:val="26"/>
                <w:szCs w:val="26"/>
                <w:u w:val="single"/>
              </w:rPr>
            </w:pPr>
          </w:p>
          <w:p w:rsidR="00396250" w:rsidRPr="00396250" w:rsidRDefault="00396250" w:rsidP="00396250">
            <w:pPr>
              <w:widowControl w:val="0"/>
              <w:spacing w:after="0" w:line="240" w:lineRule="auto"/>
              <w:jc w:val="center"/>
              <w:rPr>
                <w:rFonts w:ascii="Times New Roman" w:eastAsia="Times New Roman" w:hAnsi="Times New Roman" w:cs="Times New Roman"/>
                <w:color w:val="000000"/>
                <w:sz w:val="26"/>
                <w:szCs w:val="26"/>
              </w:rPr>
            </w:pPr>
            <w:r w:rsidRPr="00396250">
              <w:rPr>
                <w:rFonts w:ascii="Times New Roman" w:eastAsia="Times New Roman" w:hAnsi="Times New Roman" w:cs="Times New Roman"/>
                <w:color w:val="000000"/>
                <w:sz w:val="26"/>
                <w:szCs w:val="26"/>
              </w:rPr>
              <w:t>«___» _____________ 2026 г.</w:t>
            </w:r>
          </w:p>
        </w:tc>
        <w:tc>
          <w:tcPr>
            <w:tcW w:w="5067" w:type="dxa"/>
          </w:tcPr>
          <w:p w:rsidR="00396250" w:rsidRPr="00396250" w:rsidRDefault="00396250" w:rsidP="00396250">
            <w:pPr>
              <w:widowControl w:val="0"/>
              <w:spacing w:after="0" w:line="240" w:lineRule="auto"/>
              <w:ind w:left="540"/>
              <w:jc w:val="both"/>
              <w:rPr>
                <w:rFonts w:ascii="Times New Roman" w:eastAsia="Times New Roman" w:hAnsi="Times New Roman" w:cs="Times New Roman"/>
                <w:color w:val="000000"/>
                <w:sz w:val="26"/>
                <w:szCs w:val="26"/>
              </w:rPr>
            </w:pPr>
          </w:p>
          <w:p w:rsidR="00396250" w:rsidRPr="00396250" w:rsidRDefault="00396250" w:rsidP="00396250">
            <w:pPr>
              <w:widowControl w:val="0"/>
              <w:spacing w:after="0" w:line="240" w:lineRule="auto"/>
              <w:ind w:left="540"/>
              <w:jc w:val="center"/>
              <w:rPr>
                <w:rFonts w:ascii="Times New Roman" w:eastAsia="Times New Roman" w:hAnsi="Times New Roman" w:cs="Times New Roman"/>
                <w:sz w:val="26"/>
                <w:szCs w:val="26"/>
                <w:u w:val="single"/>
              </w:rPr>
            </w:pPr>
            <w:r w:rsidRPr="00396250">
              <w:rPr>
                <w:rFonts w:ascii="Times New Roman" w:eastAsia="Times New Roman" w:hAnsi="Times New Roman" w:cs="Times New Roman"/>
                <w:color w:val="000000"/>
                <w:sz w:val="26"/>
                <w:szCs w:val="26"/>
              </w:rPr>
              <w:t>«___» _____________ 2026 г.</w:t>
            </w:r>
          </w:p>
        </w:tc>
      </w:tr>
    </w:tbl>
    <w:p w:rsidR="00396250" w:rsidRPr="00396250" w:rsidRDefault="00396250" w:rsidP="00396250">
      <w:pPr>
        <w:widowControl w:val="0"/>
        <w:spacing w:after="0" w:line="240" w:lineRule="auto"/>
        <w:ind w:left="540"/>
        <w:jc w:val="both"/>
        <w:rPr>
          <w:rFonts w:ascii="Times New Roman" w:eastAsia="Times New Roman" w:hAnsi="Times New Roman" w:cs="Times New Roman"/>
          <w:b/>
          <w:color w:val="000000"/>
          <w:sz w:val="28"/>
          <w:szCs w:val="28"/>
        </w:rPr>
      </w:pPr>
    </w:p>
    <w:p w:rsidR="00396250" w:rsidRPr="00396250" w:rsidRDefault="00396250" w:rsidP="00396250">
      <w:pPr>
        <w:widowControl w:val="0"/>
        <w:spacing w:after="0" w:line="240" w:lineRule="auto"/>
        <w:rPr>
          <w:rFonts w:ascii="Times New Roman" w:eastAsia="Times New Roman" w:hAnsi="Times New Roman" w:cs="Times New Roman"/>
          <w:color w:val="000000"/>
          <w:sz w:val="24"/>
          <w:szCs w:val="24"/>
        </w:rPr>
      </w:pPr>
    </w:p>
    <w:p w:rsidR="00396250" w:rsidRPr="00396250" w:rsidRDefault="00396250" w:rsidP="00396250">
      <w:pPr>
        <w:widowControl w:val="0"/>
        <w:spacing w:after="0" w:line="240" w:lineRule="auto"/>
        <w:rPr>
          <w:rFonts w:ascii="Times New Roman" w:eastAsia="Times New Roman" w:hAnsi="Times New Roman" w:cs="Times New Roman"/>
          <w:b/>
          <w:u w:val="single"/>
        </w:rPr>
      </w:pPr>
      <w:r w:rsidRPr="00396250">
        <w:rPr>
          <w:rFonts w:ascii="Times New Roman" w:eastAsia="Times New Roman" w:hAnsi="Times New Roman" w:cs="Times New Roman"/>
          <w:b/>
          <w:u w:val="single"/>
        </w:rPr>
        <w:t xml:space="preserve">Исполнитель </w:t>
      </w:r>
    </w:p>
    <w:p w:rsidR="00396250" w:rsidRPr="00396250" w:rsidRDefault="00396250" w:rsidP="00396250">
      <w:pPr>
        <w:widowControl w:val="0"/>
        <w:spacing w:after="0" w:line="240" w:lineRule="auto"/>
        <w:rPr>
          <w:rFonts w:ascii="Times New Roman" w:eastAsia="Times New Roman" w:hAnsi="Times New Roman" w:cs="Times New Roman"/>
          <w:b/>
        </w:rPr>
      </w:pPr>
      <w:r w:rsidRPr="00396250">
        <w:rPr>
          <w:rFonts w:ascii="Times New Roman" w:eastAsia="Times New Roman" w:hAnsi="Times New Roman" w:cs="Times New Roman"/>
          <w:b/>
        </w:rPr>
        <w:t xml:space="preserve">              </w:t>
      </w:r>
      <w:r w:rsidRPr="00396250">
        <w:rPr>
          <w:rFonts w:ascii="Times New Roman" w:eastAsia="Times New Roman" w:hAnsi="Times New Roman" w:cs="Times New Roman"/>
          <w:b/>
        </w:rPr>
        <w:tab/>
      </w:r>
      <w:r w:rsidRPr="00396250">
        <w:rPr>
          <w:rFonts w:ascii="Times New Roman" w:eastAsia="Times New Roman" w:hAnsi="Times New Roman" w:cs="Times New Roman"/>
          <w:b/>
        </w:rPr>
        <w:tab/>
      </w:r>
      <w:r w:rsidRPr="00396250">
        <w:rPr>
          <w:rFonts w:ascii="Times New Roman" w:eastAsia="Times New Roman" w:hAnsi="Times New Roman" w:cs="Times New Roman"/>
          <w:b/>
        </w:rPr>
        <w:tab/>
      </w:r>
    </w:p>
    <w:p w:rsidR="00396250" w:rsidRPr="00396250" w:rsidRDefault="00396250" w:rsidP="00396250">
      <w:pPr>
        <w:widowControl w:val="0"/>
        <w:spacing w:after="0" w:line="240" w:lineRule="auto"/>
        <w:rPr>
          <w:rFonts w:ascii="Times New Roman" w:eastAsia="Times New Roman" w:hAnsi="Times New Roman" w:cs="Times New Roman"/>
          <w:color w:val="000000"/>
        </w:rPr>
      </w:pPr>
    </w:p>
    <w:p w:rsidR="00396250" w:rsidRPr="00396250" w:rsidRDefault="00396250" w:rsidP="00396250">
      <w:pPr>
        <w:widowControl w:val="0"/>
        <w:spacing w:after="0" w:line="240" w:lineRule="auto"/>
        <w:rPr>
          <w:rFonts w:ascii="Times New Roman" w:eastAsia="Times New Roman" w:hAnsi="Times New Roman" w:cs="Times New Roman"/>
          <w:color w:val="000000"/>
        </w:rPr>
      </w:pPr>
      <w:r w:rsidRPr="00396250">
        <w:rPr>
          <w:rFonts w:ascii="Times New Roman" w:eastAsia="Times New Roman" w:hAnsi="Times New Roman" w:cs="Times New Roman"/>
          <w:color w:val="000000"/>
        </w:rPr>
        <w:t>Приложения к Договору:</w:t>
      </w:r>
    </w:p>
    <w:p w:rsidR="00396250" w:rsidRPr="00396250" w:rsidRDefault="00396250" w:rsidP="00396250">
      <w:pPr>
        <w:widowControl w:val="0"/>
        <w:spacing w:after="0" w:line="240" w:lineRule="auto"/>
        <w:rPr>
          <w:rFonts w:ascii="Times New Roman" w:eastAsia="Times New Roman" w:hAnsi="Times New Roman" w:cs="Times New Roman"/>
          <w:b/>
          <w:color w:val="000000"/>
        </w:rPr>
      </w:pPr>
      <w:r w:rsidRPr="00396250">
        <w:rPr>
          <w:rFonts w:ascii="Times New Roman" w:eastAsia="Times New Roman" w:hAnsi="Times New Roman" w:cs="Times New Roman"/>
          <w:b/>
          <w:color w:val="000000"/>
        </w:rPr>
        <w:t>Акт приема-передачи Участка.</w:t>
      </w:r>
    </w:p>
    <w:p w:rsidR="00396250" w:rsidRPr="00396250" w:rsidRDefault="00396250" w:rsidP="00396250">
      <w:pPr>
        <w:widowControl w:val="0"/>
        <w:spacing w:after="0" w:line="240" w:lineRule="auto"/>
        <w:rPr>
          <w:rFonts w:ascii="Times New Roman" w:eastAsia="Times New Roman" w:hAnsi="Times New Roman" w:cs="Times New Roman"/>
          <w:b/>
          <w:color w:val="000000"/>
        </w:rPr>
      </w:pPr>
      <w:r w:rsidRPr="00396250">
        <w:rPr>
          <w:rFonts w:ascii="Times New Roman" w:eastAsia="Times New Roman" w:hAnsi="Times New Roman" w:cs="Times New Roman"/>
          <w:b/>
          <w:color w:val="000000"/>
        </w:rPr>
        <w:t>Расчет арендной платы.</w:t>
      </w:r>
    </w:p>
    <w:p w:rsidR="00396250" w:rsidRPr="00396250" w:rsidRDefault="00396250" w:rsidP="00396250">
      <w:pPr>
        <w:widowControl w:val="0"/>
        <w:shd w:val="clear" w:color="auto" w:fill="FFFFFF"/>
        <w:spacing w:after="0" w:line="240" w:lineRule="auto"/>
        <w:ind w:left="113"/>
        <w:jc w:val="both"/>
        <w:rPr>
          <w:rFonts w:ascii="Times New Roman" w:eastAsia="Times New Roman" w:hAnsi="Times New Roman" w:cs="Times New Roman"/>
          <w:color w:val="000000"/>
        </w:rPr>
      </w:pPr>
      <w:r w:rsidRPr="00396250">
        <w:rPr>
          <w:rFonts w:ascii="Times New Roman" w:eastAsia="Times New Roman" w:hAnsi="Times New Roman" w:cs="Times New Roman"/>
          <w:color w:val="000000"/>
        </w:rPr>
        <w:t>*(1) Договор аренды земельного участка, заключенный  на срок менее одного года, не подлежит государственной регистрации.</w:t>
      </w:r>
    </w:p>
    <w:p w:rsidR="00396250" w:rsidRPr="00396250" w:rsidRDefault="00396250" w:rsidP="00396250">
      <w:pPr>
        <w:widowControl w:val="0"/>
        <w:shd w:val="clear" w:color="auto" w:fill="FFFFFF"/>
        <w:spacing w:after="0" w:line="240" w:lineRule="auto"/>
        <w:ind w:left="113"/>
        <w:rPr>
          <w:rFonts w:ascii="Times New Roman" w:eastAsia="Times New Roman" w:hAnsi="Times New Roman" w:cs="Times New Roman"/>
          <w:color w:val="000000"/>
        </w:rPr>
      </w:pPr>
      <w:r w:rsidRPr="00396250">
        <w:rPr>
          <w:rFonts w:ascii="Times New Roman" w:eastAsia="Times New Roman" w:hAnsi="Times New Roman" w:cs="Times New Roman"/>
          <w:color w:val="000000"/>
        </w:rPr>
        <w:t>*(2) В случае заключения договора аренды на срок более 1 года.</w:t>
      </w:r>
    </w:p>
    <w:p w:rsidR="00396250" w:rsidRPr="00396250" w:rsidRDefault="00396250" w:rsidP="00396250">
      <w:pPr>
        <w:widowControl w:val="0"/>
        <w:shd w:val="clear" w:color="auto" w:fill="FFFFFF"/>
        <w:spacing w:after="0" w:line="240" w:lineRule="auto"/>
        <w:ind w:left="113"/>
        <w:rPr>
          <w:rFonts w:ascii="Times New Roman" w:eastAsia="Times New Roman" w:hAnsi="Times New Roman" w:cs="Times New Roman"/>
          <w:color w:val="000000"/>
          <w:sz w:val="24"/>
          <w:szCs w:val="24"/>
        </w:rPr>
      </w:pPr>
      <w:r w:rsidRPr="00396250">
        <w:rPr>
          <w:rFonts w:ascii="Times New Roman" w:eastAsia="Times New Roman" w:hAnsi="Times New Roman" w:cs="Times New Roman"/>
          <w:color w:val="000000"/>
        </w:rPr>
        <w:t>*(3) В случае заключения договора субаренды на срок более 1 года</w:t>
      </w:r>
    </w:p>
    <w:p w:rsidR="00396250" w:rsidRPr="00396250" w:rsidRDefault="00396250" w:rsidP="00396250">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396250" w:rsidRPr="00396250" w:rsidRDefault="00396250" w:rsidP="00396250">
      <w:pPr>
        <w:widowControl w:val="0"/>
        <w:shd w:val="clear" w:color="auto" w:fill="FFFFFF"/>
        <w:spacing w:after="0" w:line="240" w:lineRule="auto"/>
        <w:ind w:left="113"/>
        <w:rPr>
          <w:rFonts w:ascii="Times New Roman" w:eastAsia="Times New Roman" w:hAnsi="Times New Roman" w:cs="Times New Roman"/>
          <w:color w:val="000000"/>
          <w:sz w:val="24"/>
          <w:szCs w:val="24"/>
        </w:rPr>
      </w:pPr>
    </w:p>
    <w:p w:rsidR="00396250" w:rsidRPr="00396250" w:rsidRDefault="00396250" w:rsidP="00396250">
      <w:pPr>
        <w:widowControl w:val="0"/>
        <w:shd w:val="clear" w:color="auto" w:fill="FFFFFF"/>
        <w:spacing w:after="0" w:line="240" w:lineRule="auto"/>
        <w:ind w:left="113"/>
        <w:jc w:val="center"/>
        <w:rPr>
          <w:rFonts w:ascii="Times New Roman" w:eastAsia="Times New Roman" w:hAnsi="Times New Roman" w:cs="Times New Roman"/>
          <w:b/>
          <w:color w:val="000000"/>
          <w:sz w:val="26"/>
          <w:szCs w:val="26"/>
        </w:rPr>
      </w:pPr>
    </w:p>
    <w:p w:rsidR="00396250" w:rsidRPr="00396250" w:rsidRDefault="00396250" w:rsidP="00396250">
      <w:pPr>
        <w:widowControl w:val="0"/>
        <w:shd w:val="clear" w:color="auto" w:fill="FFFFFF"/>
        <w:spacing w:after="0" w:line="240" w:lineRule="auto"/>
        <w:ind w:left="113"/>
        <w:jc w:val="center"/>
        <w:rPr>
          <w:rFonts w:ascii="Times New Roman" w:eastAsia="Times New Roman" w:hAnsi="Times New Roman" w:cs="Times New Roman"/>
          <w:color w:val="000000"/>
          <w:sz w:val="24"/>
          <w:szCs w:val="24"/>
        </w:rPr>
      </w:pPr>
      <w:r w:rsidRPr="00396250">
        <w:rPr>
          <w:rFonts w:ascii="Times New Roman" w:eastAsia="Times New Roman" w:hAnsi="Times New Roman" w:cs="Times New Roman"/>
          <w:b/>
          <w:color w:val="000000"/>
          <w:sz w:val="26"/>
          <w:szCs w:val="26"/>
        </w:rPr>
        <w:t>Акт приема-передачи</w:t>
      </w:r>
    </w:p>
    <w:p w:rsidR="00396250" w:rsidRPr="00396250" w:rsidRDefault="00396250" w:rsidP="00396250">
      <w:pPr>
        <w:widowControl w:val="0"/>
        <w:spacing w:after="0" w:line="240" w:lineRule="auto"/>
        <w:jc w:val="center"/>
        <w:rPr>
          <w:rFonts w:ascii="Times New Roman" w:eastAsia="Times New Roman" w:hAnsi="Times New Roman" w:cs="Times New Roman"/>
          <w:b/>
          <w:sz w:val="26"/>
          <w:szCs w:val="26"/>
        </w:rPr>
      </w:pPr>
      <w:r w:rsidRPr="00396250">
        <w:rPr>
          <w:rFonts w:ascii="Times New Roman" w:eastAsia="Times New Roman" w:hAnsi="Times New Roman" w:cs="Times New Roman"/>
          <w:b/>
          <w:sz w:val="26"/>
          <w:szCs w:val="26"/>
        </w:rPr>
        <w:t xml:space="preserve">земельного участка, находящегося по адресу: </w:t>
      </w:r>
    </w:p>
    <w:p w:rsidR="00396250" w:rsidRPr="00396250" w:rsidRDefault="00396250" w:rsidP="00396250">
      <w:pPr>
        <w:widowControl w:val="0"/>
        <w:spacing w:after="0" w:line="240" w:lineRule="auto"/>
        <w:jc w:val="center"/>
        <w:rPr>
          <w:rFonts w:ascii="Times New Roman" w:eastAsia="Times New Roman" w:hAnsi="Times New Roman" w:cs="Times New Roman"/>
          <w:sz w:val="26"/>
          <w:szCs w:val="26"/>
        </w:rPr>
      </w:pPr>
      <w:r w:rsidRPr="00396250">
        <w:rPr>
          <w:rFonts w:ascii="Times New Roman" w:eastAsia="Times New Roman" w:hAnsi="Times New Roman" w:cs="Times New Roman"/>
          <w:b/>
          <w:i/>
          <w:sz w:val="26"/>
          <w:szCs w:val="26"/>
          <w:u w:val="single"/>
        </w:rPr>
        <w:t xml:space="preserve">Челябинская область, </w:t>
      </w:r>
      <w:proofErr w:type="gramStart"/>
      <w:r w:rsidRPr="00396250">
        <w:rPr>
          <w:rFonts w:ascii="Times New Roman" w:eastAsia="Times New Roman" w:hAnsi="Times New Roman" w:cs="Times New Roman"/>
          <w:b/>
          <w:i/>
          <w:sz w:val="26"/>
          <w:szCs w:val="26"/>
          <w:u w:val="single"/>
        </w:rPr>
        <w:t>Катав-Ивановский</w:t>
      </w:r>
      <w:proofErr w:type="gramEnd"/>
      <w:r w:rsidRPr="00396250">
        <w:rPr>
          <w:rFonts w:ascii="Times New Roman" w:eastAsia="Times New Roman" w:hAnsi="Times New Roman" w:cs="Times New Roman"/>
          <w:b/>
          <w:i/>
          <w:sz w:val="26"/>
          <w:szCs w:val="26"/>
          <w:u w:val="single"/>
        </w:rPr>
        <w:t xml:space="preserve"> муниципальный округ, село </w:t>
      </w:r>
      <w:proofErr w:type="spellStart"/>
      <w:r w:rsidRPr="00396250">
        <w:rPr>
          <w:rFonts w:ascii="Times New Roman" w:eastAsia="Times New Roman" w:hAnsi="Times New Roman" w:cs="Times New Roman"/>
          <w:b/>
          <w:i/>
          <w:sz w:val="26"/>
          <w:szCs w:val="26"/>
          <w:u w:val="single"/>
        </w:rPr>
        <w:t>Тюлюк</w:t>
      </w:r>
      <w:proofErr w:type="spellEnd"/>
      <w:r w:rsidRPr="00396250">
        <w:rPr>
          <w:rFonts w:ascii="Times New Roman" w:eastAsia="Times New Roman" w:hAnsi="Times New Roman" w:cs="Times New Roman"/>
          <w:b/>
          <w:i/>
          <w:sz w:val="26"/>
          <w:szCs w:val="26"/>
          <w:u w:val="single"/>
        </w:rPr>
        <w:t xml:space="preserve">, улица Полевая, земельный участок 28 </w:t>
      </w:r>
      <w:r w:rsidRPr="00396250">
        <w:rPr>
          <w:rFonts w:ascii="Times New Roman" w:eastAsia="Times New Roman" w:hAnsi="Times New Roman" w:cs="Times New Roman"/>
          <w:b/>
          <w:sz w:val="26"/>
          <w:szCs w:val="26"/>
        </w:rPr>
        <w:t xml:space="preserve">от  </w:t>
      </w:r>
      <w:r w:rsidRPr="00396250">
        <w:rPr>
          <w:rFonts w:ascii="Times New Roman" w:eastAsia="Times New Roman" w:hAnsi="Times New Roman" w:cs="Times New Roman"/>
          <w:b/>
          <w:i/>
          <w:sz w:val="26"/>
          <w:szCs w:val="26"/>
          <w:u w:val="single"/>
        </w:rPr>
        <w:t>«     »                 2026 года</w:t>
      </w:r>
    </w:p>
    <w:p w:rsidR="00396250" w:rsidRPr="00396250" w:rsidRDefault="00396250" w:rsidP="00396250">
      <w:pPr>
        <w:widowControl w:val="0"/>
        <w:spacing w:after="0" w:line="240" w:lineRule="auto"/>
        <w:rPr>
          <w:rFonts w:ascii="Times New Roman" w:eastAsia="Times New Roman" w:hAnsi="Times New Roman" w:cs="Times New Roman"/>
          <w:sz w:val="26"/>
          <w:szCs w:val="26"/>
        </w:rPr>
      </w:pPr>
    </w:p>
    <w:p w:rsidR="00396250" w:rsidRPr="00396250" w:rsidRDefault="00396250" w:rsidP="00396250">
      <w:pPr>
        <w:widowControl w:val="0"/>
        <w:spacing w:after="0" w:line="240" w:lineRule="auto"/>
        <w:rPr>
          <w:rFonts w:ascii="Times New Roman" w:eastAsia="Times New Roman" w:hAnsi="Times New Roman" w:cs="Times New Roman"/>
          <w:sz w:val="26"/>
          <w:szCs w:val="26"/>
        </w:rPr>
      </w:pPr>
    </w:p>
    <w:p w:rsidR="00396250" w:rsidRPr="00396250" w:rsidRDefault="00396250" w:rsidP="00396250">
      <w:pPr>
        <w:widowControl w:val="0"/>
        <w:spacing w:after="0" w:line="240" w:lineRule="auto"/>
        <w:ind w:firstLine="851"/>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b/>
          <w:i/>
          <w:color w:val="000000"/>
          <w:sz w:val="26"/>
          <w:szCs w:val="26"/>
          <w:u w:val="single"/>
        </w:rPr>
        <w:t xml:space="preserve">Комитет имущественных отношений Администрации </w:t>
      </w:r>
      <w:proofErr w:type="gramStart"/>
      <w:r w:rsidRPr="00396250">
        <w:rPr>
          <w:rFonts w:ascii="Times New Roman" w:eastAsia="Times New Roman" w:hAnsi="Times New Roman" w:cs="Times New Roman"/>
          <w:b/>
          <w:i/>
          <w:color w:val="000000"/>
          <w:sz w:val="26"/>
          <w:szCs w:val="26"/>
          <w:u w:val="single"/>
        </w:rPr>
        <w:t>Катав-Ивановского</w:t>
      </w:r>
      <w:proofErr w:type="gramEnd"/>
      <w:r w:rsidRPr="00396250">
        <w:rPr>
          <w:rFonts w:ascii="Times New Roman" w:eastAsia="Times New Roman" w:hAnsi="Times New Roman" w:cs="Times New Roman"/>
          <w:b/>
          <w:i/>
          <w:color w:val="000000"/>
          <w:sz w:val="26"/>
          <w:szCs w:val="26"/>
          <w:u w:val="single"/>
        </w:rPr>
        <w:t xml:space="preserve"> муниципального округа</w:t>
      </w:r>
      <w:r w:rsidRPr="00396250">
        <w:rPr>
          <w:rFonts w:ascii="Times New Roman" w:eastAsia="Times New Roman" w:hAnsi="Times New Roman" w:cs="Times New Roman"/>
          <w:i/>
          <w:color w:val="000000"/>
          <w:sz w:val="26"/>
          <w:szCs w:val="26"/>
          <w:u w:val="single"/>
        </w:rPr>
        <w:t>,</w:t>
      </w:r>
      <w:r w:rsidRPr="00396250">
        <w:rPr>
          <w:rFonts w:ascii="Times New Roman" w:eastAsia="Times New Roman" w:hAnsi="Times New Roman" w:cs="Times New Roman"/>
          <w:b/>
          <w:sz w:val="26"/>
          <w:szCs w:val="26"/>
        </w:rPr>
        <w:t xml:space="preserve"> </w:t>
      </w:r>
      <w:r w:rsidRPr="00396250">
        <w:rPr>
          <w:rFonts w:ascii="Times New Roman" w:eastAsia="Times New Roman" w:hAnsi="Times New Roman" w:cs="Times New Roman"/>
          <w:color w:val="000000"/>
          <w:sz w:val="26"/>
          <w:szCs w:val="26"/>
        </w:rPr>
        <w:t>именуемый в дальнейшем «АРЕНДОДАТЕЛЬ» в лице Председателя Комитета имущественных отношений Администрации Катав-Ивановского муниципального округа Егорова Юрия Дмитриевича, действующего на основании Положения, и</w:t>
      </w:r>
    </w:p>
    <w:p w:rsidR="00396250" w:rsidRPr="00396250" w:rsidRDefault="00396250" w:rsidP="00396250">
      <w:pPr>
        <w:widowControl w:val="0"/>
        <w:spacing w:after="0" w:line="240" w:lineRule="auto"/>
        <w:ind w:firstLine="851"/>
        <w:jc w:val="both"/>
        <w:rPr>
          <w:rFonts w:ascii="Times New Roman" w:eastAsia="Times New Roman" w:hAnsi="Times New Roman" w:cs="Times New Roman"/>
          <w:color w:val="000000"/>
          <w:sz w:val="26"/>
          <w:szCs w:val="26"/>
        </w:rPr>
      </w:pPr>
      <w:r w:rsidRPr="00396250">
        <w:rPr>
          <w:rFonts w:ascii="Times New Roman" w:eastAsia="Times New Roman" w:hAnsi="Times New Roman" w:cs="Times New Roman"/>
          <w:i/>
          <w:color w:val="000000"/>
          <w:sz w:val="26"/>
          <w:szCs w:val="26"/>
          <w:u w:val="single"/>
        </w:rPr>
        <w:t>____________________________________________________________________</w:t>
      </w:r>
      <w:r w:rsidRPr="00396250">
        <w:rPr>
          <w:rFonts w:ascii="Times New Roman" w:eastAsia="Times New Roman" w:hAnsi="Times New Roman" w:cs="Times New Roman"/>
          <w:i/>
          <w:color w:val="000000"/>
          <w:sz w:val="26"/>
          <w:szCs w:val="26"/>
          <w:u w:val="single"/>
        </w:rPr>
        <w:lastRenderedPageBreak/>
        <w:t>________________</w:t>
      </w:r>
      <w:r w:rsidRPr="00396250">
        <w:rPr>
          <w:rFonts w:ascii="Times New Roman" w:eastAsia="Times New Roman" w:hAnsi="Times New Roman" w:cs="Times New Roman"/>
          <w:b/>
          <w:color w:val="000000"/>
          <w:sz w:val="26"/>
          <w:szCs w:val="26"/>
        </w:rPr>
        <w:t xml:space="preserve">, </w:t>
      </w:r>
      <w:r w:rsidRPr="00396250">
        <w:rPr>
          <w:rFonts w:ascii="Times New Roman" w:eastAsia="Times New Roman" w:hAnsi="Times New Roman" w:cs="Times New Roman"/>
          <w:color w:val="000000"/>
          <w:sz w:val="26"/>
          <w:szCs w:val="26"/>
        </w:rPr>
        <w:t>именуемый (</w:t>
      </w:r>
      <w:proofErr w:type="spellStart"/>
      <w:r w:rsidRPr="00396250">
        <w:rPr>
          <w:rFonts w:ascii="Times New Roman" w:eastAsia="Times New Roman" w:hAnsi="Times New Roman" w:cs="Times New Roman"/>
          <w:color w:val="000000"/>
          <w:sz w:val="26"/>
          <w:szCs w:val="26"/>
        </w:rPr>
        <w:t>ая</w:t>
      </w:r>
      <w:proofErr w:type="spellEnd"/>
      <w:r w:rsidRPr="00396250">
        <w:rPr>
          <w:rFonts w:ascii="Times New Roman" w:eastAsia="Times New Roman" w:hAnsi="Times New Roman" w:cs="Times New Roman"/>
          <w:color w:val="000000"/>
          <w:sz w:val="26"/>
          <w:szCs w:val="26"/>
        </w:rPr>
        <w:t>) в дальнейшем «АРЕНДАТОР»,</w:t>
      </w:r>
      <w:r w:rsidRPr="00396250">
        <w:rPr>
          <w:rFonts w:ascii="Times New Roman" w:eastAsia="Times New Roman" w:hAnsi="Times New Roman" w:cs="Times New Roman"/>
          <w:sz w:val="26"/>
          <w:szCs w:val="26"/>
        </w:rPr>
        <w:t xml:space="preserve"> с другой стороны, составили настоящий акт о нижеследующем:</w:t>
      </w:r>
    </w:p>
    <w:p w:rsidR="00396250" w:rsidRPr="00396250" w:rsidRDefault="00396250" w:rsidP="00396250">
      <w:pPr>
        <w:widowControl w:val="0"/>
        <w:spacing w:after="0" w:line="240" w:lineRule="auto"/>
        <w:ind w:firstLine="708"/>
        <w:jc w:val="both"/>
        <w:rPr>
          <w:rFonts w:ascii="Times New Roman" w:eastAsia="Times New Roman" w:hAnsi="Times New Roman" w:cs="Times New Roman"/>
          <w:sz w:val="26"/>
          <w:szCs w:val="26"/>
        </w:rPr>
      </w:pPr>
      <w:r w:rsidRPr="00396250">
        <w:rPr>
          <w:rFonts w:ascii="Times New Roman" w:eastAsia="Times New Roman" w:hAnsi="Times New Roman" w:cs="Times New Roman"/>
          <w:sz w:val="26"/>
          <w:szCs w:val="26"/>
        </w:rPr>
        <w:t xml:space="preserve">1. На </w:t>
      </w:r>
      <w:r w:rsidRPr="00396250">
        <w:rPr>
          <w:rFonts w:ascii="Times New Roman" w:eastAsia="Times New Roman" w:hAnsi="Times New Roman" w:cs="Times New Roman"/>
          <w:color w:val="000000"/>
          <w:sz w:val="26"/>
          <w:szCs w:val="26"/>
        </w:rPr>
        <w:t xml:space="preserve">основании </w:t>
      </w:r>
      <w:r w:rsidRPr="00396250">
        <w:rPr>
          <w:rFonts w:ascii="Times New Roman" w:eastAsia="Times New Roman" w:hAnsi="Times New Roman" w:cs="Times New Roman"/>
          <w:sz w:val="26"/>
          <w:szCs w:val="26"/>
        </w:rPr>
        <w:t>протокола _________________________________________ №                             _____________________________ от _______________ года,</w:t>
      </w:r>
      <w:r w:rsidRPr="00396250">
        <w:rPr>
          <w:rFonts w:ascii="Times New Roman" w:eastAsia="Times New Roman" w:hAnsi="Times New Roman" w:cs="Times New Roman"/>
          <w:color w:val="000000"/>
          <w:sz w:val="26"/>
          <w:szCs w:val="26"/>
        </w:rPr>
        <w:t xml:space="preserve"> </w:t>
      </w:r>
      <w:r w:rsidRPr="00396250">
        <w:rPr>
          <w:rFonts w:ascii="Times New Roman" w:eastAsia="Times New Roman" w:hAnsi="Times New Roman" w:cs="Times New Roman"/>
          <w:sz w:val="26"/>
          <w:szCs w:val="26"/>
        </w:rPr>
        <w:t xml:space="preserve">Арендодатель с  </w:t>
      </w:r>
      <w:r w:rsidRPr="00396250">
        <w:rPr>
          <w:rFonts w:ascii="Times New Roman" w:eastAsia="Times New Roman" w:hAnsi="Times New Roman" w:cs="Times New Roman"/>
          <w:b/>
          <w:i/>
          <w:sz w:val="26"/>
          <w:szCs w:val="26"/>
        </w:rPr>
        <w:t>_______</w:t>
      </w:r>
      <w:r w:rsidRPr="00396250">
        <w:rPr>
          <w:rFonts w:ascii="Times New Roman" w:eastAsia="Times New Roman" w:hAnsi="Times New Roman" w:cs="Times New Roman"/>
          <w:sz w:val="26"/>
          <w:szCs w:val="26"/>
        </w:rPr>
        <w:t xml:space="preserve"> года </w:t>
      </w:r>
      <w:proofErr w:type="gramStart"/>
      <w:r w:rsidRPr="00396250">
        <w:rPr>
          <w:rFonts w:ascii="Times New Roman" w:eastAsia="Times New Roman" w:hAnsi="Times New Roman" w:cs="Times New Roman"/>
          <w:sz w:val="26"/>
          <w:szCs w:val="26"/>
        </w:rPr>
        <w:t>по</w:t>
      </w:r>
      <w:proofErr w:type="gramEnd"/>
      <w:r w:rsidRPr="00396250">
        <w:rPr>
          <w:rFonts w:ascii="Times New Roman" w:eastAsia="Times New Roman" w:hAnsi="Times New Roman" w:cs="Times New Roman"/>
          <w:sz w:val="26"/>
          <w:szCs w:val="26"/>
        </w:rPr>
        <w:t xml:space="preserve"> </w:t>
      </w:r>
      <w:r w:rsidRPr="00396250">
        <w:rPr>
          <w:rFonts w:ascii="Times New Roman" w:eastAsia="Times New Roman" w:hAnsi="Times New Roman" w:cs="Times New Roman"/>
          <w:b/>
          <w:i/>
          <w:sz w:val="26"/>
          <w:szCs w:val="26"/>
        </w:rPr>
        <w:t xml:space="preserve">____________ </w:t>
      </w:r>
      <w:proofErr w:type="gramStart"/>
      <w:r w:rsidRPr="00396250">
        <w:rPr>
          <w:rFonts w:ascii="Times New Roman" w:eastAsia="Times New Roman" w:hAnsi="Times New Roman" w:cs="Times New Roman"/>
          <w:sz w:val="26"/>
          <w:szCs w:val="26"/>
        </w:rPr>
        <w:t>года</w:t>
      </w:r>
      <w:proofErr w:type="gramEnd"/>
      <w:r w:rsidRPr="00396250">
        <w:rPr>
          <w:rFonts w:ascii="Times New Roman" w:eastAsia="Times New Roman" w:hAnsi="Times New Roman" w:cs="Times New Roman"/>
          <w:sz w:val="26"/>
          <w:szCs w:val="26"/>
        </w:rPr>
        <w:t xml:space="preserve"> передает, а Арендатор принимает земельный участок из земель населенных пунктов, с кадастровым номером </w:t>
      </w:r>
      <w:r w:rsidRPr="00396250">
        <w:rPr>
          <w:rFonts w:ascii="Times New Roman" w:eastAsia="Times New Roman" w:hAnsi="Times New Roman" w:cs="Times New Roman"/>
          <w:b/>
          <w:i/>
          <w:sz w:val="26"/>
          <w:szCs w:val="26"/>
        </w:rPr>
        <w:t xml:space="preserve">74:10:0606001:536 </w:t>
      </w:r>
      <w:r w:rsidRPr="00396250">
        <w:rPr>
          <w:rFonts w:ascii="Times New Roman" w:eastAsia="Times New Roman" w:hAnsi="Times New Roman" w:cs="Times New Roman"/>
          <w:sz w:val="26"/>
          <w:szCs w:val="26"/>
        </w:rPr>
        <w:t xml:space="preserve">находящийся по адресу: </w:t>
      </w:r>
      <w:r w:rsidRPr="00396250">
        <w:rPr>
          <w:rFonts w:ascii="Times New Roman" w:eastAsia="Times New Roman" w:hAnsi="Times New Roman" w:cs="Times New Roman"/>
          <w:b/>
          <w:i/>
          <w:sz w:val="26"/>
          <w:szCs w:val="26"/>
          <w:u w:val="single"/>
        </w:rPr>
        <w:t xml:space="preserve">Челябинская область, Катав-Ивановский муниципальный округ, село </w:t>
      </w:r>
      <w:proofErr w:type="spellStart"/>
      <w:r w:rsidRPr="00396250">
        <w:rPr>
          <w:rFonts w:ascii="Times New Roman" w:eastAsia="Times New Roman" w:hAnsi="Times New Roman" w:cs="Times New Roman"/>
          <w:b/>
          <w:i/>
          <w:sz w:val="26"/>
          <w:szCs w:val="26"/>
          <w:u w:val="single"/>
        </w:rPr>
        <w:t>Тюлюк</w:t>
      </w:r>
      <w:proofErr w:type="spellEnd"/>
      <w:r w:rsidRPr="00396250">
        <w:rPr>
          <w:rFonts w:ascii="Times New Roman" w:eastAsia="Times New Roman" w:hAnsi="Times New Roman" w:cs="Times New Roman"/>
          <w:b/>
          <w:i/>
          <w:sz w:val="26"/>
          <w:szCs w:val="26"/>
          <w:u w:val="single"/>
        </w:rPr>
        <w:t>, улица Полевая, земельный участок 28</w:t>
      </w:r>
      <w:r w:rsidRPr="00396250">
        <w:rPr>
          <w:rFonts w:ascii="Times New Roman" w:eastAsia="Times New Roman" w:hAnsi="Times New Roman" w:cs="Times New Roman"/>
          <w:b/>
          <w:i/>
          <w:sz w:val="26"/>
          <w:szCs w:val="26"/>
        </w:rPr>
        <w:t>,</w:t>
      </w:r>
      <w:r w:rsidRPr="00396250">
        <w:rPr>
          <w:rFonts w:ascii="Times New Roman" w:eastAsia="Times New Roman" w:hAnsi="Times New Roman" w:cs="Times New Roman"/>
          <w:sz w:val="26"/>
          <w:szCs w:val="26"/>
        </w:rPr>
        <w:t xml:space="preserve"> площадью </w:t>
      </w:r>
      <w:r w:rsidRPr="00396250">
        <w:rPr>
          <w:rFonts w:ascii="Times New Roman" w:eastAsia="Times New Roman" w:hAnsi="Times New Roman" w:cs="Times New Roman"/>
          <w:b/>
          <w:i/>
          <w:sz w:val="26"/>
          <w:szCs w:val="26"/>
        </w:rPr>
        <w:t xml:space="preserve"> 1500 </w:t>
      </w:r>
      <w:proofErr w:type="spellStart"/>
      <w:r w:rsidRPr="00396250">
        <w:rPr>
          <w:rFonts w:ascii="Times New Roman" w:eastAsia="Times New Roman" w:hAnsi="Times New Roman" w:cs="Times New Roman"/>
          <w:b/>
          <w:i/>
          <w:sz w:val="26"/>
          <w:szCs w:val="26"/>
        </w:rPr>
        <w:t>кв</w:t>
      </w:r>
      <w:proofErr w:type="gramStart"/>
      <w:r w:rsidRPr="00396250">
        <w:rPr>
          <w:rFonts w:ascii="Times New Roman" w:eastAsia="Times New Roman" w:hAnsi="Times New Roman" w:cs="Times New Roman"/>
          <w:b/>
          <w:i/>
          <w:sz w:val="26"/>
          <w:szCs w:val="26"/>
        </w:rPr>
        <w:t>.м</w:t>
      </w:r>
      <w:proofErr w:type="spellEnd"/>
      <w:proofErr w:type="gramEnd"/>
      <w:r w:rsidRPr="00396250">
        <w:rPr>
          <w:rFonts w:ascii="Times New Roman" w:eastAsia="Times New Roman" w:hAnsi="Times New Roman" w:cs="Times New Roman"/>
          <w:b/>
          <w:i/>
          <w:sz w:val="26"/>
          <w:szCs w:val="26"/>
        </w:rPr>
        <w:t xml:space="preserve">, </w:t>
      </w:r>
      <w:r w:rsidRPr="00396250">
        <w:rPr>
          <w:rFonts w:ascii="Times New Roman" w:eastAsia="Times New Roman" w:hAnsi="Times New Roman" w:cs="Times New Roman"/>
          <w:sz w:val="26"/>
          <w:szCs w:val="26"/>
        </w:rPr>
        <w:t>2.1 для индивидуального жилищного строительства.</w:t>
      </w:r>
    </w:p>
    <w:p w:rsidR="00EF3749" w:rsidRPr="00EF3749" w:rsidRDefault="00EF3749" w:rsidP="00396250">
      <w:pPr>
        <w:jc w:val="both"/>
        <w:rPr>
          <w:rFonts w:ascii="Times New Roman" w:eastAsia="Times New Roman" w:hAnsi="Times New Roman" w:cs="Times New Roman"/>
          <w:sz w:val="26"/>
          <w:szCs w:val="26"/>
        </w:rPr>
      </w:pPr>
    </w:p>
    <w:p w:rsidR="00C860AA" w:rsidRPr="00C860AA" w:rsidRDefault="00C860AA" w:rsidP="00EF3749">
      <w:pPr>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2.  Земельный участок передается в состоянии, известном Арендатору.</w:t>
      </w:r>
    </w:p>
    <w:p w:rsidR="00C860AA" w:rsidRPr="00C860AA" w:rsidRDefault="00C860AA" w:rsidP="00C860AA">
      <w:pPr>
        <w:widowControl w:val="0"/>
        <w:spacing w:after="0" w:line="240" w:lineRule="auto"/>
        <w:ind w:firstLine="567"/>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3. Претензий у Арендатора к Арендодателю по передаваемому земельному участку не имеется.</w:t>
      </w:r>
    </w:p>
    <w:p w:rsidR="00C860AA" w:rsidRPr="00C860AA" w:rsidRDefault="00C860AA" w:rsidP="00C860AA">
      <w:pPr>
        <w:widowControl w:val="0"/>
        <w:spacing w:after="0" w:line="240" w:lineRule="auto"/>
        <w:ind w:left="360"/>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ind w:left="720"/>
        <w:jc w:val="both"/>
        <w:rPr>
          <w:rFonts w:ascii="Times New Roman" w:eastAsia="Times New Roman" w:hAnsi="Times New Roman" w:cs="Times New Roman"/>
          <w:sz w:val="26"/>
          <w:szCs w:val="26"/>
        </w:rPr>
      </w:pPr>
      <w:r w:rsidRPr="00C860AA">
        <w:rPr>
          <w:rFonts w:ascii="Times New Roman" w:eastAsia="Times New Roman" w:hAnsi="Times New Roman" w:cs="Times New Roman"/>
          <w:sz w:val="26"/>
          <w:szCs w:val="26"/>
        </w:rPr>
        <w:t>Арендодатель:</w:t>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r>
      <w:r w:rsidRPr="00C860AA">
        <w:rPr>
          <w:rFonts w:ascii="Times New Roman" w:eastAsia="Times New Roman" w:hAnsi="Times New Roman" w:cs="Times New Roman"/>
          <w:sz w:val="26"/>
          <w:szCs w:val="26"/>
        </w:rPr>
        <w:tab/>
        <w:t xml:space="preserve">                          Арендатор:</w:t>
      </w: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both"/>
        <w:rPr>
          <w:rFonts w:ascii="Times New Roman" w:eastAsia="Times New Roman" w:hAnsi="Times New Roman" w:cs="Times New Roman"/>
          <w:sz w:val="26"/>
          <w:szCs w:val="26"/>
        </w:rPr>
      </w:pPr>
    </w:p>
    <w:p w:rsidR="00C860AA" w:rsidRPr="00C860AA" w:rsidRDefault="00C860AA" w:rsidP="00C860AA">
      <w:pPr>
        <w:widowControl w:val="0"/>
        <w:spacing w:after="0" w:line="240" w:lineRule="auto"/>
        <w:jc w:val="center"/>
        <w:rPr>
          <w:rFonts w:ascii="Times New Roman" w:eastAsia="Times New Roman" w:hAnsi="Times New Roman" w:cs="Times New Roman"/>
          <w:sz w:val="28"/>
          <w:szCs w:val="28"/>
        </w:rPr>
      </w:pPr>
      <w:r w:rsidRPr="00C860AA">
        <w:rPr>
          <w:rFonts w:ascii="Times New Roman" w:eastAsia="Times New Roman" w:hAnsi="Times New Roman" w:cs="Times New Roman"/>
          <w:sz w:val="26"/>
          <w:szCs w:val="26"/>
        </w:rPr>
        <w:t>_______________  Егоров Ю.Д.                                   ____________ ____________</w:t>
      </w: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p w:rsidR="00C860AA" w:rsidRPr="00C860AA" w:rsidRDefault="00C860AA" w:rsidP="00C860AA">
      <w:pPr>
        <w:autoSpaceDE w:val="0"/>
        <w:autoSpaceDN w:val="0"/>
        <w:adjustRightInd w:val="0"/>
        <w:spacing w:after="0" w:line="240" w:lineRule="auto"/>
        <w:rPr>
          <w:rFonts w:ascii="Times New Roman" w:eastAsia="Calibri" w:hAnsi="Times New Roman" w:cs="Times New Roman"/>
          <w:sz w:val="24"/>
          <w:szCs w:val="24"/>
        </w:rPr>
      </w:pPr>
    </w:p>
    <w:sectPr w:rsidR="00C860AA" w:rsidRPr="00C860AA" w:rsidSect="009C1649">
      <w:pgSz w:w="11906" w:h="16838"/>
      <w:pgMar w:top="1134" w:right="850" w:bottom="1134" w:left="1276"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024786"/>
    <w:multiLevelType w:val="multilevel"/>
    <w:tmpl w:val="31E20034"/>
    <w:lvl w:ilvl="0">
      <w:start w:val="8"/>
      <w:numFmt w:val="decimal"/>
      <w:lvlText w:val="%1."/>
      <w:lvlJc w:val="left"/>
      <w:pPr>
        <w:ind w:left="390" w:hanging="390"/>
      </w:pPr>
      <w:rPr>
        <w:rFonts w:hint="default"/>
      </w:rPr>
    </w:lvl>
    <w:lvl w:ilvl="1">
      <w:start w:val="1"/>
      <w:numFmt w:val="decimal"/>
      <w:lvlText w:val="%1.%2."/>
      <w:lvlJc w:val="left"/>
      <w:pPr>
        <w:ind w:left="1800" w:hanging="720"/>
      </w:pPr>
      <w:rPr>
        <w:rFonts w:hint="default"/>
      </w:rPr>
    </w:lvl>
    <w:lvl w:ilvl="2">
      <w:start w:val="1"/>
      <w:numFmt w:val="decimal"/>
      <w:lvlText w:val="%1.%2.%3."/>
      <w:lvlJc w:val="left"/>
      <w:pPr>
        <w:ind w:left="2880" w:hanging="720"/>
      </w:pPr>
      <w:rPr>
        <w:rFonts w:hint="default"/>
      </w:rPr>
    </w:lvl>
    <w:lvl w:ilvl="3">
      <w:start w:val="1"/>
      <w:numFmt w:val="decimal"/>
      <w:lvlText w:val="%1.%2.%3.%4."/>
      <w:lvlJc w:val="left"/>
      <w:pPr>
        <w:ind w:left="4320" w:hanging="1080"/>
      </w:pPr>
      <w:rPr>
        <w:rFonts w:hint="default"/>
      </w:rPr>
    </w:lvl>
    <w:lvl w:ilvl="4">
      <w:start w:val="1"/>
      <w:numFmt w:val="decimal"/>
      <w:lvlText w:val="%1.%2.%3.%4.%5."/>
      <w:lvlJc w:val="left"/>
      <w:pPr>
        <w:ind w:left="5400" w:hanging="1080"/>
      </w:pPr>
      <w:rPr>
        <w:rFonts w:hint="default"/>
      </w:rPr>
    </w:lvl>
    <w:lvl w:ilvl="5">
      <w:start w:val="1"/>
      <w:numFmt w:val="decimal"/>
      <w:lvlText w:val="%1.%2.%3.%4.%5.%6."/>
      <w:lvlJc w:val="left"/>
      <w:pPr>
        <w:ind w:left="6840" w:hanging="1440"/>
      </w:pPr>
      <w:rPr>
        <w:rFonts w:hint="default"/>
      </w:rPr>
    </w:lvl>
    <w:lvl w:ilvl="6">
      <w:start w:val="1"/>
      <w:numFmt w:val="decimal"/>
      <w:lvlText w:val="%1.%2.%3.%4.%5.%6.%7."/>
      <w:lvlJc w:val="left"/>
      <w:pPr>
        <w:ind w:left="7920" w:hanging="1440"/>
      </w:pPr>
      <w:rPr>
        <w:rFonts w:hint="default"/>
      </w:rPr>
    </w:lvl>
    <w:lvl w:ilvl="7">
      <w:start w:val="1"/>
      <w:numFmt w:val="decimal"/>
      <w:lvlText w:val="%1.%2.%3.%4.%5.%6.%7.%8."/>
      <w:lvlJc w:val="left"/>
      <w:pPr>
        <w:ind w:left="9360" w:hanging="1800"/>
      </w:pPr>
      <w:rPr>
        <w:rFonts w:hint="default"/>
      </w:rPr>
    </w:lvl>
    <w:lvl w:ilvl="8">
      <w:start w:val="1"/>
      <w:numFmt w:val="decimal"/>
      <w:lvlText w:val="%1.%2.%3.%4.%5.%6.%7.%8.%9."/>
      <w:lvlJc w:val="left"/>
      <w:pPr>
        <w:ind w:left="10440" w:hanging="1800"/>
      </w:pPr>
      <w:rPr>
        <w:rFonts w:hint="default"/>
      </w:rPr>
    </w:lvl>
  </w:abstractNum>
  <w:abstractNum w:abstractNumId="1">
    <w:nsid w:val="25FF6A44"/>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2">
    <w:nsid w:val="2D0A1DD7"/>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3">
    <w:nsid w:val="37FC6EA0"/>
    <w:multiLevelType w:val="hybridMultilevel"/>
    <w:tmpl w:val="6C1615A6"/>
    <w:lvl w:ilvl="0" w:tplc="0419000F">
      <w:start w:val="5"/>
      <w:numFmt w:val="decimal"/>
      <w:lvlText w:val="%1."/>
      <w:lvlJc w:val="left"/>
      <w:pPr>
        <w:ind w:left="720" w:hanging="360"/>
      </w:pPr>
      <w:rPr>
        <w:rFonts w:hint="default"/>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nsid w:val="69D13B5F"/>
    <w:multiLevelType w:val="multilevel"/>
    <w:tmpl w:val="922C4908"/>
    <w:lvl w:ilvl="0">
      <w:start w:val="1"/>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
    <w:nsid w:val="7D1D21EA"/>
    <w:multiLevelType w:val="hybridMultilevel"/>
    <w:tmpl w:val="34D072D4"/>
    <w:lvl w:ilvl="0" w:tplc="A6DEFAFA">
      <w:start w:val="1"/>
      <w:numFmt w:val="decimal"/>
      <w:lvlText w:val="%1."/>
      <w:lvlJc w:val="left"/>
      <w:pPr>
        <w:ind w:left="72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4"/>
  </w:num>
  <w:num w:numId="2">
    <w:abstractNumId w:val="3"/>
  </w:num>
  <w:num w:numId="3">
    <w:abstractNumId w:val="2"/>
  </w:num>
  <w:num w:numId="4">
    <w:abstractNumId w:val="1"/>
  </w:num>
  <w:num w:numId="5">
    <w:abstractNumId w:val="5"/>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proofState w:spelling="clean" w:grammar="clean"/>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C860AA"/>
    <w:rsid w:val="000253F5"/>
    <w:rsid w:val="001C2492"/>
    <w:rsid w:val="001D6972"/>
    <w:rsid w:val="002E6C9F"/>
    <w:rsid w:val="00396250"/>
    <w:rsid w:val="004065B6"/>
    <w:rsid w:val="00456FE1"/>
    <w:rsid w:val="00472DB3"/>
    <w:rsid w:val="004B4CAE"/>
    <w:rsid w:val="004C064D"/>
    <w:rsid w:val="00595542"/>
    <w:rsid w:val="005F7512"/>
    <w:rsid w:val="006214DD"/>
    <w:rsid w:val="006874FC"/>
    <w:rsid w:val="006A69E7"/>
    <w:rsid w:val="007057A3"/>
    <w:rsid w:val="00796CBB"/>
    <w:rsid w:val="007E1BAF"/>
    <w:rsid w:val="008752D0"/>
    <w:rsid w:val="00924B44"/>
    <w:rsid w:val="009C1649"/>
    <w:rsid w:val="00A40CF3"/>
    <w:rsid w:val="00A52F5C"/>
    <w:rsid w:val="00A85F10"/>
    <w:rsid w:val="00A93945"/>
    <w:rsid w:val="00B95FB9"/>
    <w:rsid w:val="00BA2A2F"/>
    <w:rsid w:val="00C860AA"/>
    <w:rsid w:val="00C8755F"/>
    <w:rsid w:val="00D47A32"/>
    <w:rsid w:val="00D82DC0"/>
    <w:rsid w:val="00E82C24"/>
    <w:rsid w:val="00EF3749"/>
    <w:rsid w:val="00F73D59"/>
    <w:rsid w:val="00FE40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0" w:unhideWhenUsed="0" w:qFormat="1"/>
    <w:lsdException w:name="Default Paragraph Font" w:uiPriority="1"/>
    <w:lsdException w:name="Body Text Inden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rsid w:val="004B4CAE"/>
    <w:pPr>
      <w:widowControl w:val="0"/>
      <w:shd w:val="clear" w:color="auto" w:fill="FFFFFF"/>
      <w:spacing w:after="0" w:line="240" w:lineRule="auto"/>
      <w:ind w:left="113"/>
    </w:pPr>
    <w:rPr>
      <w:rFonts w:ascii="Times New Roman" w:eastAsia="Times New Roman" w:hAnsi="Times New Roman" w:cs="Times New Roman"/>
      <w:color w:val="000000"/>
      <w:szCs w:val="20"/>
    </w:rPr>
  </w:style>
  <w:style w:type="character" w:customStyle="1" w:styleId="a4">
    <w:name w:val="Основной текст с отступом Знак"/>
    <w:basedOn w:val="a0"/>
    <w:link w:val="a3"/>
    <w:rsid w:val="004B4CAE"/>
    <w:rPr>
      <w:rFonts w:ascii="Times New Roman" w:eastAsia="Times New Roman" w:hAnsi="Times New Roman" w:cs="Times New Roman"/>
      <w:color w:val="000000"/>
      <w:szCs w:val="20"/>
      <w:shd w:val="clear" w:color="auto" w:fill="FFFFFF"/>
    </w:rPr>
  </w:style>
  <w:style w:type="paragraph" w:styleId="a5">
    <w:name w:val="Title"/>
    <w:basedOn w:val="a"/>
    <w:link w:val="a6"/>
    <w:qFormat/>
    <w:rsid w:val="004B4CAE"/>
    <w:pPr>
      <w:widowControl w:val="0"/>
      <w:spacing w:after="0" w:line="240" w:lineRule="auto"/>
      <w:jc w:val="center"/>
    </w:pPr>
    <w:rPr>
      <w:rFonts w:ascii="Times New Roman" w:eastAsia="Times New Roman" w:hAnsi="Times New Roman" w:cs="Times New Roman"/>
      <w:b/>
      <w:sz w:val="28"/>
      <w:szCs w:val="20"/>
    </w:rPr>
  </w:style>
  <w:style w:type="character" w:customStyle="1" w:styleId="a6">
    <w:name w:val="Название Знак"/>
    <w:basedOn w:val="a0"/>
    <w:link w:val="a5"/>
    <w:rsid w:val="004B4CAE"/>
    <w:rPr>
      <w:rFonts w:ascii="Times New Roman" w:eastAsia="Times New Roman" w:hAnsi="Times New Roman" w:cs="Times New Roman"/>
      <w:b/>
      <w:sz w:val="28"/>
      <w:szCs w:val="20"/>
    </w:rPr>
  </w:style>
  <w:style w:type="paragraph" w:customStyle="1" w:styleId="Style1">
    <w:name w:val="Style1"/>
    <w:basedOn w:val="a"/>
    <w:uiPriority w:val="99"/>
    <w:rsid w:val="004B4CAE"/>
    <w:pPr>
      <w:widowControl w:val="0"/>
      <w:autoSpaceDE w:val="0"/>
      <w:autoSpaceDN w:val="0"/>
      <w:adjustRightInd w:val="0"/>
      <w:spacing w:after="0" w:line="274" w:lineRule="exact"/>
      <w:jc w:val="center"/>
    </w:pPr>
    <w:rPr>
      <w:rFonts w:ascii="Times New Roman" w:eastAsia="Times New Roman" w:hAnsi="Times New Roman" w:cs="Times New Roman"/>
      <w:sz w:val="24"/>
      <w:szCs w:val="24"/>
    </w:rPr>
  </w:style>
  <w:style w:type="character" w:customStyle="1" w:styleId="FontStyle12">
    <w:name w:val="Font Style12"/>
    <w:uiPriority w:val="99"/>
    <w:rsid w:val="004B4CAE"/>
    <w:rPr>
      <w:rFonts w:ascii="Times New Roman" w:hAnsi="Times New Roman" w:cs="Times New Roman"/>
      <w:b/>
      <w:bCs/>
      <w:sz w:val="22"/>
      <w:szCs w:val="22"/>
    </w:rPr>
  </w:style>
  <w:style w:type="paragraph" w:styleId="a7">
    <w:name w:val="List Paragraph"/>
    <w:basedOn w:val="a"/>
    <w:uiPriority w:val="34"/>
    <w:qFormat/>
    <w:rsid w:val="004B4CAE"/>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7</Pages>
  <Words>2449</Words>
  <Characters>13965</Characters>
  <Application>Microsoft Office Word</Application>
  <DocSecurity>0</DocSecurity>
  <Lines>116</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Company>
  <LinksUpToDate>false</LinksUpToDate>
  <CharactersWithSpaces>16382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Komitet</dc:creator>
  <cp:lastModifiedBy>User</cp:lastModifiedBy>
  <cp:revision>2</cp:revision>
  <dcterms:created xsi:type="dcterms:W3CDTF">2026-07-15T10:53:00Z</dcterms:created>
  <dcterms:modified xsi:type="dcterms:W3CDTF">2026-07-15T10:53:00Z</dcterms:modified>
</cp:coreProperties>
</file>